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5F" w:rsidRPr="00D1245B" w:rsidRDefault="006A2518" w:rsidP="002568ED">
      <w:pPr>
        <w:ind w:firstLine="0"/>
        <w:rPr>
          <w:b/>
          <w:sz w:val="52"/>
        </w:rPr>
      </w:pPr>
      <w:r w:rsidRPr="00D1245B">
        <w:rPr>
          <w:b/>
          <w:sz w:val="52"/>
        </w:rPr>
        <w:t>ТЕКСТЫ К СЛАЙДАМ</w:t>
      </w:r>
    </w:p>
    <w:p w:rsidR="006A2518" w:rsidRPr="00D1245B" w:rsidRDefault="006A2518" w:rsidP="002568ED">
      <w:pPr>
        <w:ind w:firstLine="0"/>
        <w:rPr>
          <w:sz w:val="32"/>
          <w:szCs w:val="28"/>
        </w:rPr>
      </w:pPr>
    </w:p>
    <w:p w:rsidR="008A20E7" w:rsidRPr="00D1245B" w:rsidRDefault="008A20E7" w:rsidP="003E795F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  <w:szCs w:val="28"/>
        </w:rPr>
      </w:pPr>
      <w:r w:rsidRPr="00D1245B">
        <w:rPr>
          <w:b/>
          <w:sz w:val="36"/>
        </w:rPr>
        <w:t>Титульный</w:t>
      </w:r>
      <w:r w:rsidRPr="00D1245B">
        <w:rPr>
          <w:b/>
          <w:sz w:val="36"/>
          <w:szCs w:val="28"/>
        </w:rPr>
        <w:t xml:space="preserve"> лист</w:t>
      </w:r>
    </w:p>
    <w:p w:rsidR="008A20E7" w:rsidRPr="00D1245B" w:rsidRDefault="008A20E7" w:rsidP="002568ED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Интерес к Китаю возник на Западе, включая Россию, где-то в XVII веке.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И породил </w:t>
      </w:r>
      <w:r w:rsidRPr="00D1245B">
        <w:rPr>
          <w:i/>
          <w:sz w:val="32"/>
          <w:szCs w:val="28"/>
        </w:rPr>
        <w:t>шинуазри</w:t>
      </w:r>
      <w:r w:rsidRPr="00D1245B">
        <w:rPr>
          <w:sz w:val="32"/>
          <w:szCs w:val="28"/>
        </w:rPr>
        <w:t>, что означает «китайский стиль».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Ну, там всякие фарфор, мебель, ширмы, веера, одежда, </w:t>
      </w:r>
      <w:r w:rsidR="00825EF1" w:rsidRPr="00D1245B">
        <w:rPr>
          <w:sz w:val="32"/>
          <w:szCs w:val="28"/>
        </w:rPr>
        <w:t xml:space="preserve">сады, </w:t>
      </w:r>
      <w:r w:rsidRPr="00D1245B">
        <w:rPr>
          <w:sz w:val="32"/>
          <w:szCs w:val="28"/>
        </w:rPr>
        <w:t>потом картины и совсем потом тексты, в том числе, стихи.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А когда в изучение Китая включились серьёзные учёные, этот термин «шинуазри» постепенно стал приобретать негативный смысл — «китайщина».</w:t>
      </w:r>
    </w:p>
    <w:p w:rsidR="006E4620" w:rsidRPr="00D1245B" w:rsidRDefault="006E4620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В XX веке академик Алексеев уже весьма едко высмеивал, в частности, тех переводчиков, которые хотели быть</w:t>
      </w:r>
      <w:r w:rsidR="00E5054C" w:rsidRPr="00D1245B">
        <w:rPr>
          <w:sz w:val="32"/>
          <w:szCs w:val="28"/>
        </w:rPr>
        <w:t>, как он пишет,</w:t>
      </w:r>
      <w:r w:rsidRPr="00D1245B">
        <w:rPr>
          <w:sz w:val="32"/>
          <w:szCs w:val="28"/>
        </w:rPr>
        <w:t xml:space="preserve"> бОльшими китайцами, чем сами китайцы, не щадя и тех русских поэтов, которые обращались к китайской теме, например, Николая Гумилёва.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lastRenderedPageBreak/>
        <w:t xml:space="preserve">Сам по себе интерес к высокой духовности традиционной китайской культуры можно было только приветствовать. </w:t>
      </w:r>
    </w:p>
    <w:p w:rsidR="006E4620" w:rsidRPr="00D1245B" w:rsidRDefault="006E4620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Многие люди в Европе и в России, в частности, Лев Николаевич Толстой, видели в ней своеобразную альтернативу нарастающей бездуховности европейской культуры.</w:t>
      </w:r>
    </w:p>
    <w:p w:rsidR="006E4620" w:rsidRPr="00D1245B" w:rsidRDefault="006E4620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Но в тоже время  это несколько затуманивало взгляд на китайскую культуру: в ней видели не столько её саму, сколько собственные идеалы, вовсе не китайские.</w:t>
      </w:r>
    </w:p>
    <w:p w:rsidR="006E4620" w:rsidRPr="00D1245B" w:rsidRDefault="006E4620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И это было, да, пожалуй, и сейчас ещё есть не только среди любителей Китая, но и среди профессиональных синологов.</w:t>
      </w:r>
    </w:p>
    <w:p w:rsidR="001366C7" w:rsidRPr="00D1245B" w:rsidRDefault="001366C7" w:rsidP="001366C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  <w:szCs w:val="28"/>
        </w:rPr>
      </w:pPr>
      <w:r w:rsidRPr="00D1245B">
        <w:rPr>
          <w:sz w:val="32"/>
          <w:szCs w:val="28"/>
        </w:rPr>
        <w:br w:type="column"/>
      </w:r>
      <w:r w:rsidRPr="00D1245B">
        <w:rPr>
          <w:b/>
          <w:i/>
          <w:sz w:val="36"/>
        </w:rPr>
        <w:lastRenderedPageBreak/>
        <w:t>без названия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В 50-60-х года</w:t>
      </w:r>
      <w:r w:rsidR="005936F9" w:rsidRPr="00D1245B">
        <w:rPr>
          <w:sz w:val="32"/>
          <w:szCs w:val="28"/>
        </w:rPr>
        <w:t>х</w:t>
      </w:r>
      <w:r w:rsidRPr="00D1245B">
        <w:rPr>
          <w:sz w:val="32"/>
          <w:szCs w:val="28"/>
        </w:rPr>
        <w:t xml:space="preserve"> прошлого века ленинградский учёный Владимир Семёнович Спирин, изучая китайские рукописи  из Дуньхуана и занимаясь исследованием и переводом ряда философско-методологических произведений древнего Китая, сделал несколько выдающихся научных открытий.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В 1961 году он опубликовал статью «О “третьих” и “пятых” понятиях в логике древнего Китая», которая вызвала весьма противоречивые суждения – от полного одобрения до такого же полного неприятия.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Спирин предположил, что термин «сань у» — буквально «троица и пятерица», «три и пять», «трое и пятеро», «тройки и пятерки», «троичное и пятеричное», «троение и пятерение», «троица пятериц», «троение пятеричного» — появившийся в письменных памятниках IV–III в. до н.э., — это древний логический термин, который означает выведение «третьих» и «пятых» понятий путем двухступенчатого обобщения сначала двух, а потом четырех понятий в рамках единой субъектно-предикатной структуры, где «третье» понятие выражает субъектность, а «пятое» – предикатность.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lastRenderedPageBreak/>
        <w:t>После этого «тройки» и «пятёрки» находили везде, где только можно.</w:t>
      </w:r>
    </w:p>
    <w:p w:rsidR="00963102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Троично-пятеричная структура мироздания оказалась одной из основополагающих идей методологии китайской философии и науки</w:t>
      </w:r>
      <w:r w:rsidR="00963102" w:rsidRPr="00D1245B">
        <w:rPr>
          <w:sz w:val="32"/>
          <w:szCs w:val="28"/>
        </w:rPr>
        <w:t>.</w:t>
      </w:r>
    </w:p>
    <w:p w:rsidR="00A45A77" w:rsidRPr="00D1245B" w:rsidRDefault="00963102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Эту методологию</w:t>
      </w:r>
      <w:r w:rsidR="00A45A77" w:rsidRPr="00D1245B">
        <w:rPr>
          <w:sz w:val="32"/>
          <w:szCs w:val="28"/>
        </w:rPr>
        <w:t xml:space="preserve"> называют по-разному: симвоаритмология, системология, арифмосемиотика или, для краткости, нумерология.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Китайское название: Сяншучжи-сюэ — </w:t>
      </w:r>
      <w:r w:rsidRPr="00D1245B">
        <w:rPr>
          <w:rFonts w:ascii="SimSun" w:eastAsia="SimSun" w:hAnsi="SimSun" w:cs="MS Gothic" w:hint="eastAsia"/>
          <w:sz w:val="32"/>
          <w:szCs w:val="28"/>
        </w:rPr>
        <w:t>象數之學</w:t>
      </w:r>
      <w:r w:rsidRPr="00D1245B">
        <w:rPr>
          <w:sz w:val="32"/>
          <w:szCs w:val="28"/>
        </w:rPr>
        <w:t xml:space="preserve"> «учение о символах и числах».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В Китае оно играло ту же роль, что логика на Западе.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Но я не буду об этом говорить, потому что это увело бы нас далеко в сторону — в дебри логики и этой самой нумерологии.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В 1968 году </w:t>
      </w:r>
      <w:r w:rsidR="00836E35" w:rsidRPr="00D1245B">
        <w:rPr>
          <w:sz w:val="32"/>
          <w:szCs w:val="28"/>
        </w:rPr>
        <w:t>Спирин</w:t>
      </w:r>
      <w:r w:rsidRPr="00D1245B">
        <w:rPr>
          <w:sz w:val="32"/>
          <w:szCs w:val="28"/>
        </w:rPr>
        <w:t xml:space="preserve"> написал книгу «Построение древнекитайских текстов».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В 1976 году она была опубликована и сразу вызвала бурю эмоций, ожесточённую дискуссию и породила целое направление в российской (и не только российской) синологии: структурная или структурно-семантическая методология в изучении китайской классики, тесно связанная с поисками аутентичной методологии у самих китайских классиков.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lastRenderedPageBreak/>
        <w:t xml:space="preserve">Это направление берёт на вооружение формальный подход к тексту, отвлекаясь от его содержания: без этого, по Спирину, текстология оказывается не столько наукой, сколько разновидностью эссеистики, в которой «главную роль играют интуиция и эрудиция, а иногда и просто личный авторитет и другие случайные обстоятельства». «Обращение к форме как к первому и важнейшему фактору понимания содержания является одной из основных особенностей структурного анализа».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Такой подход даже привёл Спирина к пониманию Дао не как мистического, непознаваемого, «духовного» пути Неба, Земли, Человека и всех десяти тысяч вещей, а как просто-напросто графика функции. А Дэ-благодать становится у него всего-навсего значением функции в данной точке (или точках) ее графика.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rFonts w:cs="Times New Roman"/>
          <w:sz w:val="32"/>
          <w:szCs w:val="28"/>
        </w:rPr>
      </w:pPr>
      <w:r w:rsidRPr="00D1245B">
        <w:rPr>
          <w:sz w:val="32"/>
          <w:szCs w:val="28"/>
        </w:rPr>
        <w:t>Как пишет один из последователей Спирина, зав</w:t>
      </w:r>
      <w:r w:rsidR="00F81180" w:rsidRPr="00D1245B">
        <w:rPr>
          <w:sz w:val="32"/>
          <w:szCs w:val="28"/>
        </w:rPr>
        <w:t>едующий</w:t>
      </w:r>
      <w:r w:rsidRPr="00D1245B">
        <w:rPr>
          <w:sz w:val="32"/>
          <w:szCs w:val="28"/>
        </w:rPr>
        <w:t xml:space="preserve"> Отделом Китая Института востоковедения РАН Артём Игоревич Кобзев, </w:t>
      </w:r>
      <w:r w:rsidRPr="00D1245B">
        <w:rPr>
          <w:rFonts w:cs="Times New Roman"/>
          <w:sz w:val="32"/>
          <w:szCs w:val="28"/>
        </w:rPr>
        <w:t xml:space="preserve">«Совершенно того не желая, он [т.е. Спирин] приобрел репутацию </w:t>
      </w:r>
      <w:r w:rsidRPr="00D1245B">
        <w:rPr>
          <w:rFonts w:cs="Times New Roman"/>
          <w:sz w:val="32"/>
          <w:szCs w:val="28"/>
          <w:lang w:val="en-US"/>
        </w:rPr>
        <w:t>enfant</w:t>
      </w:r>
      <w:r w:rsidRPr="00D1245B">
        <w:rPr>
          <w:rFonts w:cs="Times New Roman"/>
          <w:sz w:val="32"/>
          <w:szCs w:val="28"/>
        </w:rPr>
        <w:t xml:space="preserve"> </w:t>
      </w:r>
      <w:r w:rsidRPr="00D1245B">
        <w:rPr>
          <w:rFonts w:cs="Times New Roman"/>
          <w:sz w:val="32"/>
          <w:szCs w:val="28"/>
          <w:lang w:val="en-US"/>
        </w:rPr>
        <w:t>terrible</w:t>
      </w:r>
      <w:r w:rsidRPr="00D1245B">
        <w:rPr>
          <w:rFonts w:cs="Times New Roman"/>
          <w:sz w:val="32"/>
          <w:szCs w:val="28"/>
        </w:rPr>
        <w:t xml:space="preserve"> (</w:t>
      </w:r>
      <w:r w:rsidRPr="00D1245B">
        <w:rPr>
          <w:bCs/>
          <w:sz w:val="32"/>
          <w:szCs w:val="28"/>
        </w:rPr>
        <w:t>анфа́н терри́бль</w:t>
      </w:r>
      <w:r w:rsidRPr="00D1245B">
        <w:rPr>
          <w:rFonts w:cs="Times New Roman"/>
          <w:sz w:val="32"/>
          <w:szCs w:val="28"/>
        </w:rPr>
        <w:t xml:space="preserve">) советской синологии 70-80-х годов прошлого века, эпатируя «духовно» настроенных исследователей </w:t>
      </w:r>
      <w:r w:rsidRPr="00D1245B">
        <w:rPr>
          <w:rFonts w:cs="Times New Roman"/>
          <w:sz w:val="32"/>
          <w:szCs w:val="28"/>
        </w:rPr>
        <w:lastRenderedPageBreak/>
        <w:t xml:space="preserve">китайской религии и философии своей «весомой, грубой, зримой» интерпретацией </w:t>
      </w:r>
      <w:r w:rsidRPr="00D1245B">
        <w:rPr>
          <w:rFonts w:cs="Times New Roman"/>
          <w:i/>
          <w:sz w:val="32"/>
          <w:szCs w:val="28"/>
        </w:rPr>
        <w:t>дао</w:t>
      </w:r>
      <w:r w:rsidRPr="00D1245B">
        <w:rPr>
          <w:rFonts w:cs="Times New Roman"/>
          <w:sz w:val="32"/>
          <w:szCs w:val="28"/>
        </w:rPr>
        <w:t xml:space="preserve"> как графика».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Это всё равно что поверять алгеброй гармонию.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С точки зрения многих людей это кощунственно.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Другие же видят в этом одно из магистральных направлений в исследовании философских и даже поэтических текстов.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И не только в исследовании, но и в сочинении стихов</w:t>
      </w:r>
      <w:r w:rsidR="003E795F" w:rsidRPr="00D1245B">
        <w:rPr>
          <w:sz w:val="32"/>
          <w:szCs w:val="28"/>
        </w:rPr>
        <w:t xml:space="preserve">, том числе </w:t>
      </w:r>
      <w:r w:rsidRPr="00D1245B">
        <w:rPr>
          <w:sz w:val="32"/>
          <w:szCs w:val="28"/>
        </w:rPr>
        <w:t xml:space="preserve">современные попытки поэтических экспериментов.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Доктор филологических наук, защитивший докторскую диссертацию по палиндромам, Александр Бубнов в этом году уже третий раз провёл «Фестиваль литературного эксперимента», в котором значительное место занимают как раз формальные эксперименты с формой стихов.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Спирин ввёл понятие «канона» как особого способа построения текста.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В послесловии к книге «Построение древнекитайских текстов</w:t>
      </w:r>
      <w:r w:rsidR="005D1EEE" w:rsidRPr="00D1245B">
        <w:rPr>
          <w:sz w:val="32"/>
          <w:szCs w:val="28"/>
        </w:rPr>
        <w:t>»</w:t>
      </w:r>
      <w:r w:rsidRPr="00D1245B">
        <w:rPr>
          <w:sz w:val="32"/>
          <w:szCs w:val="28"/>
        </w:rPr>
        <w:t xml:space="preserve">, Ю. В. Рождественский пишет: «канон есть не стихи и не проза, а третий вид формы текста, обладающий своей конструкцией, своей правильностью формы. Эта </w:t>
      </w:r>
      <w:r w:rsidRPr="00D1245B">
        <w:rPr>
          <w:sz w:val="32"/>
          <w:szCs w:val="28"/>
        </w:rPr>
        <w:lastRenderedPageBreak/>
        <w:t>правильность есть правильность формы речи-мысли. Вот почему правильность здесь в определенном смысле выступает синонимом логической истинности, если понимать под логикой аппарат выведения и «разведения» понятий».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Задачей такого формального подхода в первую очередь становится «изучение параллелизмов в древнекитайских текстах». </w:t>
      </w:r>
    </w:p>
    <w:p w:rsidR="006C2BE0" w:rsidRPr="00D1245B" w:rsidRDefault="00A45A77" w:rsidP="00A45A77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Спирин вводит понятие «универсального параллелизма», в котором, </w:t>
      </w:r>
    </w:p>
    <w:p w:rsidR="006C2BE0" w:rsidRPr="00D1245B" w:rsidRDefault="00A45A77" w:rsidP="006C2BE0">
      <w:pPr>
        <w:pStyle w:val="ispTextmain"/>
        <w:numPr>
          <w:ilvl w:val="0"/>
          <w:numId w:val="3"/>
        </w:numPr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с одной стороны, достаточно широко трактуется совпадение параллельных мест текста: они не обязательно тождественны, но «в чём-то тождественны»,</w:t>
      </w:r>
    </w:p>
    <w:p w:rsidR="00A45A77" w:rsidRPr="00D1245B" w:rsidRDefault="00A45A77" w:rsidP="006C2BE0">
      <w:pPr>
        <w:pStyle w:val="ispTextmain"/>
        <w:numPr>
          <w:ilvl w:val="0"/>
          <w:numId w:val="3"/>
        </w:numPr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а с другой стороны, сам текст понимается не обязательно (и не столько) как линейная последовательность символов, а, скорее, как многомерная структура.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Первое ведёт к введению тех или иных математических отношений эквивалентности на отрезках текста, а второе — к математическому понятию многомерной матрицы.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Спирин вводит понятия лёгкого, двумерного канона и тяжёлого или трудного, трёхмерного канона.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lastRenderedPageBreak/>
        <w:t>Артём Кобзев пишет: «Примерами таких специально маркированных канонов можно считать «И цзин».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Это название обычно переводится как «Книга Перемен» или, более точно, «Канон Перемен», поскольку иероглиф «цзин» означает «канон».</w:t>
      </w:r>
    </w:p>
    <w:p w:rsidR="00A45A77" w:rsidRPr="00D1245B" w:rsidRDefault="00836E35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Иероглиф И означает Перемены, но</w:t>
      </w:r>
      <w:r w:rsidR="00A45A77" w:rsidRPr="00D1245B">
        <w:rPr>
          <w:sz w:val="32"/>
          <w:szCs w:val="28"/>
        </w:rPr>
        <w:t xml:space="preserve"> он также означает пр</w:t>
      </w:r>
      <w:r w:rsidRPr="00D1245B">
        <w:rPr>
          <w:sz w:val="32"/>
          <w:szCs w:val="28"/>
        </w:rPr>
        <w:t>илага</w:t>
      </w:r>
      <w:r w:rsidR="00A45A77" w:rsidRPr="00D1245B">
        <w:rPr>
          <w:sz w:val="32"/>
          <w:szCs w:val="28"/>
        </w:rPr>
        <w:t>т</w:t>
      </w:r>
      <w:r w:rsidRPr="00D1245B">
        <w:rPr>
          <w:sz w:val="32"/>
          <w:szCs w:val="28"/>
        </w:rPr>
        <w:t>е</w:t>
      </w:r>
      <w:r w:rsidR="00A45A77" w:rsidRPr="00D1245B">
        <w:rPr>
          <w:sz w:val="32"/>
          <w:szCs w:val="28"/>
        </w:rPr>
        <w:t>льное «лёгкий», т.е. бувально «Легкий канон», состоящий из 64 гексаграмм, т.е. эквивалентный квадрату 8 × 8.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Примером тяжёлого канона может служить «Нань цзин» – «Трудный канон», или «Канон трудностей».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 xml:space="preserve">Это один из древнейших в Китае [не позднее 92 г. до н.э.] медико-теоретических трактатов, включающий в себя 81 [медицинскую] «трудность» (нань), каждой из которых, видимо, присуща 9-частная структура, что в целом образует 729-членный куб. 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Аналогична «Нань цзину», по В.С. Спирину, структура «Дао дэ цзина» («Канона Пути и благодати»), разбитого на 81 параграф (чжан)».</w:t>
      </w:r>
    </w:p>
    <w:p w:rsidR="00A45A77" w:rsidRPr="00D1245B" w:rsidRDefault="00A45A77" w:rsidP="00A45A77">
      <w:pPr>
        <w:ind w:firstLine="0"/>
        <w:rPr>
          <w:sz w:val="32"/>
          <w:szCs w:val="28"/>
        </w:rPr>
      </w:pPr>
    </w:p>
    <w:p w:rsidR="00A45A77" w:rsidRPr="00D1245B" w:rsidRDefault="00A45A77" w:rsidP="00A45A77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Сейчас я проиллюстрирую этот подход двумя простейшими примерами из книги Спирина.</w:t>
      </w:r>
    </w:p>
    <w:p w:rsidR="000C59BA" w:rsidRPr="00D1245B" w:rsidRDefault="003E795F" w:rsidP="003E795F">
      <w:pPr>
        <w:pStyle w:val="a3"/>
        <w:numPr>
          <w:ilvl w:val="0"/>
          <w:numId w:val="5"/>
        </w:numPr>
        <w:ind w:left="357" w:hanging="357"/>
        <w:rPr>
          <w:b/>
          <w:sz w:val="32"/>
        </w:rPr>
      </w:pPr>
      <w:r w:rsidRPr="00D1245B">
        <w:rPr>
          <w:sz w:val="28"/>
        </w:rPr>
        <w:br w:type="column"/>
      </w:r>
      <w:r w:rsidR="000C59BA" w:rsidRPr="00D1245B">
        <w:rPr>
          <w:b/>
          <w:sz w:val="36"/>
        </w:rPr>
        <w:lastRenderedPageBreak/>
        <w:t>В.С. Спирин. «Построение древнекитайских текстов».</w:t>
      </w:r>
      <w:r w:rsidRPr="00D1245B">
        <w:rPr>
          <w:b/>
          <w:sz w:val="36"/>
        </w:rPr>
        <w:t xml:space="preserve"> </w:t>
      </w:r>
      <w:r w:rsidR="000C59BA" w:rsidRPr="00D1245B">
        <w:rPr>
          <w:b/>
          <w:sz w:val="32"/>
        </w:rPr>
        <w:t>Лунь Юй</w:t>
      </w:r>
    </w:p>
    <w:p w:rsidR="000C59BA" w:rsidRPr="00D1245B" w:rsidRDefault="000C59BA" w:rsidP="000C59BA">
      <w:pPr>
        <w:ind w:firstLine="0"/>
        <w:jc w:val="left"/>
        <w:rPr>
          <w:sz w:val="32"/>
        </w:rPr>
      </w:pP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>На слайде самое начало «Лунь Юя» — «Беседы и суждения» или «Аналекты» Конфуция.</w:t>
      </w:r>
    </w:p>
    <w:p w:rsidR="00A45A77" w:rsidRPr="00D1245B" w:rsidRDefault="00A45A77" w:rsidP="00A45A77">
      <w:pPr>
        <w:ind w:firstLine="0"/>
        <w:rPr>
          <w:sz w:val="32"/>
        </w:rPr>
      </w:pP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>Двумерную структуру текста задают повторяющиеся иероглифы, которые служат разделителями столбцов двумерной матрицы.</w:t>
      </w:r>
    </w:p>
    <w:p w:rsidR="00A45A77" w:rsidRPr="00D1245B" w:rsidRDefault="00A45A77" w:rsidP="00A45A77">
      <w:pPr>
        <w:ind w:firstLine="0"/>
        <w:rPr>
          <w:sz w:val="32"/>
        </w:rPr>
      </w:pP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>Два иероглифа переводятся как «разве не», а последний в строке иероглиф — это вопросительная частица, которой в переводе соответствует вопросительный знак.</w:t>
      </w:r>
    </w:p>
    <w:p w:rsidR="000C59BA" w:rsidRPr="00D1245B" w:rsidRDefault="003E795F" w:rsidP="003E795F">
      <w:pPr>
        <w:pStyle w:val="a3"/>
        <w:numPr>
          <w:ilvl w:val="0"/>
          <w:numId w:val="5"/>
        </w:numPr>
        <w:ind w:left="357" w:hanging="357"/>
        <w:rPr>
          <w:b/>
          <w:sz w:val="32"/>
        </w:rPr>
      </w:pPr>
      <w:r w:rsidRPr="00D1245B">
        <w:rPr>
          <w:sz w:val="28"/>
        </w:rPr>
        <w:br w:type="column"/>
      </w:r>
      <w:r w:rsidR="000C59BA" w:rsidRPr="00D1245B">
        <w:rPr>
          <w:b/>
          <w:sz w:val="36"/>
        </w:rPr>
        <w:lastRenderedPageBreak/>
        <w:t>В.С. Спирин. «Построение древнекитайских текстов».</w:t>
      </w:r>
      <w:r w:rsidRPr="00D1245B">
        <w:rPr>
          <w:b/>
          <w:sz w:val="36"/>
        </w:rPr>
        <w:t xml:space="preserve"> </w:t>
      </w:r>
      <w:r w:rsidR="000C59BA" w:rsidRPr="00D1245B">
        <w:rPr>
          <w:b/>
          <w:sz w:val="32"/>
        </w:rPr>
        <w:t>Дао Дэ цзин</w:t>
      </w:r>
    </w:p>
    <w:p w:rsidR="000C59BA" w:rsidRPr="00D1245B" w:rsidRDefault="000C59BA" w:rsidP="000C59BA">
      <w:pPr>
        <w:ind w:firstLine="0"/>
        <w:jc w:val="left"/>
        <w:rPr>
          <w:sz w:val="32"/>
        </w:rPr>
      </w:pP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 xml:space="preserve">Спирин указывает на несколько </w:t>
      </w:r>
      <w:r w:rsidR="006C2BE0" w:rsidRPr="00D1245B">
        <w:rPr>
          <w:sz w:val="32"/>
        </w:rPr>
        <w:t>видов</w:t>
      </w:r>
      <w:r w:rsidRPr="00D1245B">
        <w:rPr>
          <w:sz w:val="32"/>
        </w:rPr>
        <w:t xml:space="preserve"> параллелизма. </w:t>
      </w:r>
    </w:p>
    <w:p w:rsidR="00A45A77" w:rsidRPr="00D1245B" w:rsidRDefault="00A45A77" w:rsidP="00A45A77">
      <w:pPr>
        <w:ind w:firstLine="0"/>
        <w:rPr>
          <w:sz w:val="32"/>
        </w:rPr>
      </w:pP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>Это не обязательно буквальное повторение иероглифов, но, например, рифма.</w:t>
      </w:r>
    </w:p>
    <w:p w:rsidR="00A45A77" w:rsidRPr="00D1245B" w:rsidRDefault="00A45A77" w:rsidP="00A45A77">
      <w:pPr>
        <w:ind w:firstLine="0"/>
        <w:rPr>
          <w:sz w:val="32"/>
        </w:rPr>
      </w:pP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>На слайде 35-й параграф-чжан Дао Дэ цзина — «Канона пути и благодати».</w:t>
      </w: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>Цветным фоном выделены четыре рифмы.</w:t>
      </w:r>
    </w:p>
    <w:p w:rsidR="00A45A77" w:rsidRPr="00D1245B" w:rsidRDefault="00A45A77" w:rsidP="00A45A77">
      <w:pPr>
        <w:ind w:firstLine="0"/>
        <w:rPr>
          <w:sz w:val="32"/>
        </w:rPr>
      </w:pP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>Спирин даже даёт перевод, в котором эти рифмы соблюдены.</w:t>
      </w:r>
    </w:p>
    <w:p w:rsidR="00A45A77" w:rsidRPr="00D1245B" w:rsidRDefault="00A45A77" w:rsidP="00A45A77">
      <w:pPr>
        <w:ind w:firstLine="0"/>
        <w:rPr>
          <w:sz w:val="32"/>
        </w:rPr>
      </w:pP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>Хотя смысл понятнее, на мой взгляд, из перевода Ян Хин-шуна.</w:t>
      </w:r>
    </w:p>
    <w:p w:rsidR="006C2BE0" w:rsidRPr="00D1245B" w:rsidRDefault="006C2BE0" w:rsidP="00A45A77">
      <w:pPr>
        <w:ind w:firstLine="0"/>
        <w:rPr>
          <w:sz w:val="32"/>
        </w:rPr>
      </w:pPr>
    </w:p>
    <w:p w:rsidR="006C2BE0" w:rsidRPr="00D1245B" w:rsidRDefault="006C2BE0" w:rsidP="006C2BE0">
      <w:pPr>
        <w:ind w:firstLine="0"/>
        <w:rPr>
          <w:sz w:val="32"/>
        </w:rPr>
      </w:pPr>
      <w:r w:rsidRPr="00D1245B">
        <w:rPr>
          <w:sz w:val="32"/>
        </w:rPr>
        <w:t>Нашлись люди, которые увидели в таком подходе не только какую-то экзотику древнего Китая, но общий принцип построения канонических книг независимо от языка и культуры.</w:t>
      </w:r>
    </w:p>
    <w:p w:rsidR="000C59BA" w:rsidRPr="00D1245B" w:rsidRDefault="003E795F" w:rsidP="003E795F">
      <w:pPr>
        <w:pStyle w:val="a3"/>
        <w:numPr>
          <w:ilvl w:val="0"/>
          <w:numId w:val="5"/>
        </w:numPr>
        <w:ind w:left="357" w:hanging="357"/>
        <w:rPr>
          <w:b/>
          <w:sz w:val="36"/>
        </w:rPr>
      </w:pPr>
      <w:r w:rsidRPr="00D1245B">
        <w:rPr>
          <w:sz w:val="32"/>
        </w:rPr>
        <w:br w:type="column"/>
      </w:r>
      <w:r w:rsidR="000C59BA" w:rsidRPr="00D1245B">
        <w:rPr>
          <w:b/>
          <w:sz w:val="36"/>
        </w:rPr>
        <w:lastRenderedPageBreak/>
        <w:t xml:space="preserve">Ю.В. </w:t>
      </w:r>
      <w:r w:rsidR="000C59BA" w:rsidRPr="00D1245B">
        <w:rPr>
          <w:b/>
          <w:sz w:val="32"/>
        </w:rPr>
        <w:t>Рождественский</w:t>
      </w:r>
      <w:r w:rsidR="000C59BA" w:rsidRPr="00D1245B">
        <w:rPr>
          <w:b/>
          <w:sz w:val="36"/>
        </w:rPr>
        <w:t>. Послесловие к книге В.С. Спирина «Построение древнекитайских ктекстов».</w:t>
      </w:r>
    </w:p>
    <w:p w:rsidR="000C59BA" w:rsidRPr="00D1245B" w:rsidRDefault="000C59BA" w:rsidP="000C59BA">
      <w:pPr>
        <w:ind w:firstLine="0"/>
        <w:jc w:val="left"/>
        <w:rPr>
          <w:b/>
          <w:sz w:val="32"/>
        </w:rPr>
      </w:pPr>
      <w:r w:rsidRPr="00D1245B">
        <w:rPr>
          <w:b/>
          <w:sz w:val="32"/>
        </w:rPr>
        <w:t>Евангелие от Иоанна</w:t>
      </w:r>
    </w:p>
    <w:p w:rsidR="000C59BA" w:rsidRPr="00D1245B" w:rsidRDefault="000C59BA" w:rsidP="000C59BA">
      <w:pPr>
        <w:ind w:firstLine="0"/>
        <w:jc w:val="left"/>
        <w:rPr>
          <w:sz w:val="32"/>
        </w:rPr>
      </w:pPr>
    </w:p>
    <w:p w:rsidR="00A45A77" w:rsidRPr="00D1245B" w:rsidRDefault="00A45A77" w:rsidP="00A45A77">
      <w:pPr>
        <w:ind w:firstLine="0"/>
        <w:rPr>
          <w:sz w:val="32"/>
        </w:rPr>
      </w:pPr>
      <w:r w:rsidRPr="00D1245B">
        <w:rPr>
          <w:sz w:val="32"/>
        </w:rPr>
        <w:t xml:space="preserve">В послесловии к книге «Построение древнекитайских текстов» Ю.В. Рождественский применяет метод Спирина для анализа </w:t>
      </w:r>
      <w:r w:rsidR="00386187" w:rsidRPr="00D1245B">
        <w:rPr>
          <w:sz w:val="32"/>
        </w:rPr>
        <w:t xml:space="preserve">первых трёх стихов </w:t>
      </w:r>
      <w:r w:rsidRPr="00D1245B">
        <w:rPr>
          <w:sz w:val="32"/>
        </w:rPr>
        <w:t>Евангелия от Иоанна.</w:t>
      </w:r>
    </w:p>
    <w:p w:rsidR="00255CE2" w:rsidRPr="00D1245B" w:rsidRDefault="00255CE2" w:rsidP="00255CE2">
      <w:pPr>
        <w:ind w:firstLine="0"/>
        <w:rPr>
          <w:sz w:val="32"/>
        </w:rPr>
      </w:pPr>
      <w:r w:rsidRPr="00D1245B">
        <w:rPr>
          <w:sz w:val="32"/>
        </w:rPr>
        <w:t>Вот здесь на слайде матричная структура этого текста, в которой цветным фоном выделяются три понятия.</w:t>
      </w:r>
    </w:p>
    <w:p w:rsidR="00255CE2" w:rsidRPr="00D1245B" w:rsidRDefault="00255CE2" w:rsidP="00255CE2">
      <w:pPr>
        <w:ind w:firstLine="0"/>
        <w:rPr>
          <w:sz w:val="32"/>
        </w:rPr>
      </w:pPr>
      <w:r w:rsidRPr="00D1245B">
        <w:rPr>
          <w:sz w:val="32"/>
        </w:rPr>
        <w:t>Рождественский пишет, что тем самым происходит идентификация понятий и их дистрибутивное различение, что иллюстрируется таблицей внизу слайда.</w:t>
      </w:r>
    </w:p>
    <w:p w:rsidR="00386187" w:rsidRPr="00D1245B" w:rsidRDefault="00386187" w:rsidP="00A45A77">
      <w:pPr>
        <w:ind w:firstLine="0"/>
        <w:rPr>
          <w:sz w:val="32"/>
        </w:rPr>
      </w:pPr>
      <w:r w:rsidRPr="00D1245B">
        <w:rPr>
          <w:sz w:val="32"/>
        </w:rPr>
        <w:t>И пишет, что аналогичную структуру имеет первая сура Корана.</w:t>
      </w:r>
    </w:p>
    <w:p w:rsidR="00C0278F" w:rsidRPr="00D1245B" w:rsidRDefault="00C0278F" w:rsidP="00A45A77">
      <w:pPr>
        <w:ind w:firstLine="0"/>
        <w:rPr>
          <w:sz w:val="32"/>
        </w:rPr>
      </w:pPr>
      <w:r w:rsidRPr="00D1245B">
        <w:rPr>
          <w:sz w:val="32"/>
        </w:rPr>
        <w:t xml:space="preserve">А далее Евангелие от Иоанна и последующие суры Корана </w:t>
      </w:r>
      <w:r w:rsidR="00A979FD" w:rsidRPr="00D1245B">
        <w:rPr>
          <w:sz w:val="32"/>
        </w:rPr>
        <w:t>имеют форму</w:t>
      </w:r>
      <w:r w:rsidRPr="00D1245B">
        <w:rPr>
          <w:sz w:val="32"/>
        </w:rPr>
        <w:t xml:space="preserve"> тяжёл</w:t>
      </w:r>
      <w:r w:rsidR="00A979FD" w:rsidRPr="00D1245B">
        <w:rPr>
          <w:sz w:val="32"/>
        </w:rPr>
        <w:t>ого</w:t>
      </w:r>
      <w:r w:rsidRPr="00D1245B">
        <w:rPr>
          <w:sz w:val="32"/>
        </w:rPr>
        <w:t xml:space="preserve"> канон</w:t>
      </w:r>
      <w:r w:rsidR="00A979FD" w:rsidRPr="00D1245B">
        <w:rPr>
          <w:sz w:val="32"/>
        </w:rPr>
        <w:t>а</w:t>
      </w:r>
      <w:r w:rsidRPr="00D1245B">
        <w:rPr>
          <w:sz w:val="32"/>
        </w:rPr>
        <w:t>, т.е. трёхмерн</w:t>
      </w:r>
      <w:r w:rsidR="00A979FD" w:rsidRPr="00D1245B">
        <w:rPr>
          <w:sz w:val="32"/>
        </w:rPr>
        <w:t>ого</w:t>
      </w:r>
      <w:r w:rsidRPr="00D1245B">
        <w:rPr>
          <w:sz w:val="32"/>
        </w:rPr>
        <w:t>.</w:t>
      </w:r>
    </w:p>
    <w:p w:rsidR="00A45A77" w:rsidRPr="00D1245B" w:rsidRDefault="00A45A77" w:rsidP="00A45A77">
      <w:pPr>
        <w:ind w:firstLine="0"/>
        <w:rPr>
          <w:sz w:val="32"/>
        </w:rPr>
      </w:pPr>
    </w:p>
    <w:p w:rsidR="00A45A77" w:rsidRPr="00D1245B" w:rsidRDefault="00A45A77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Но совсем уж отвлекаться от китайского языка мы не будем.</w:t>
      </w:r>
    </w:p>
    <w:p w:rsidR="00A45A77" w:rsidRPr="00D1245B" w:rsidRDefault="00A45A77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lastRenderedPageBreak/>
        <w:t>Дело в том, что он имеет свои особенности, которые, с одной стороны, усложняют анализ текстов, а, с другой стороны, упрощают.</w:t>
      </w:r>
    </w:p>
    <w:p w:rsidR="00A45A77" w:rsidRPr="00D1245B" w:rsidRDefault="00A45A77" w:rsidP="000C59BA">
      <w:pPr>
        <w:ind w:firstLine="0"/>
        <w:jc w:val="left"/>
        <w:rPr>
          <w:sz w:val="32"/>
        </w:rPr>
      </w:pPr>
    </w:p>
    <w:p w:rsidR="00A45A77" w:rsidRPr="00D1245B" w:rsidRDefault="00A45A77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 xml:space="preserve">Вообще-то есть два китайских языка: </w:t>
      </w:r>
    </w:p>
    <w:p w:rsidR="00A45A77" w:rsidRPr="00D1245B" w:rsidRDefault="00A45A77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вэньянь — язык изящной словесности, на котором написаны вся древняя классика и все стихи</w:t>
      </w:r>
      <w:r w:rsidR="000360EC" w:rsidRPr="00D1245B">
        <w:rPr>
          <w:sz w:val="32"/>
        </w:rPr>
        <w:t xml:space="preserve"> до </w:t>
      </w:r>
      <w:r w:rsidRPr="00D1245B">
        <w:rPr>
          <w:sz w:val="32"/>
        </w:rPr>
        <w:t>нового времени,</w:t>
      </w:r>
    </w:p>
    <w:p w:rsidR="00A45A77" w:rsidRPr="00D1245B" w:rsidRDefault="00A45A77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и байхуа — простонародный язык, на котором</w:t>
      </w:r>
      <w:r w:rsidR="006631D7" w:rsidRPr="00D1245B">
        <w:rPr>
          <w:sz w:val="32"/>
        </w:rPr>
        <w:t xml:space="preserve"> сейчас говорят и пишут все китайцы</w:t>
      </w:r>
      <w:r w:rsidRPr="00D1245B">
        <w:rPr>
          <w:sz w:val="32"/>
        </w:rPr>
        <w:t xml:space="preserve">, </w:t>
      </w:r>
      <w:r w:rsidR="006631D7" w:rsidRPr="00D1245B">
        <w:rPr>
          <w:sz w:val="32"/>
        </w:rPr>
        <w:t xml:space="preserve">и на котором, правда, </w:t>
      </w:r>
      <w:r w:rsidRPr="00D1245B">
        <w:rPr>
          <w:sz w:val="32"/>
        </w:rPr>
        <w:t>написаны все четыре великих классических романа Китая</w:t>
      </w:r>
      <w:r w:rsidR="006631D7" w:rsidRPr="00D1245B">
        <w:rPr>
          <w:sz w:val="32"/>
        </w:rPr>
        <w:t xml:space="preserve"> [Троецарствие, Речные заводи, Путешествие на Запад, Сон в красном тереме]</w:t>
      </w:r>
      <w:r w:rsidRPr="00D1245B">
        <w:rPr>
          <w:sz w:val="32"/>
        </w:rPr>
        <w:t xml:space="preserve">, </w:t>
      </w:r>
      <w:r w:rsidR="007A58E6" w:rsidRPr="00D1245B">
        <w:rPr>
          <w:sz w:val="32"/>
        </w:rPr>
        <w:t xml:space="preserve">но это проза, </w:t>
      </w:r>
      <w:r w:rsidR="006631D7" w:rsidRPr="00D1245B">
        <w:rPr>
          <w:sz w:val="32"/>
        </w:rPr>
        <w:t>причём</w:t>
      </w:r>
      <w:r w:rsidRPr="00D1245B">
        <w:rPr>
          <w:sz w:val="32"/>
        </w:rPr>
        <w:t xml:space="preserve"> </w:t>
      </w:r>
      <w:r w:rsidR="006631D7" w:rsidRPr="00D1245B">
        <w:rPr>
          <w:sz w:val="32"/>
        </w:rPr>
        <w:t>традиционно не изящная</w:t>
      </w:r>
      <w:r w:rsidRPr="00D1245B">
        <w:rPr>
          <w:sz w:val="32"/>
        </w:rPr>
        <w:t>.</w:t>
      </w:r>
    </w:p>
    <w:p w:rsidR="00A45A77" w:rsidRPr="00D1245B" w:rsidRDefault="00A45A77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Хотя вэньянь тоже преподаётся, чтобы люди могли понимать классику.</w:t>
      </w:r>
    </w:p>
    <w:p w:rsidR="00A45A77" w:rsidRPr="00D1245B" w:rsidRDefault="00A45A77" w:rsidP="000C59BA">
      <w:pPr>
        <w:ind w:firstLine="0"/>
        <w:jc w:val="left"/>
        <w:rPr>
          <w:sz w:val="32"/>
        </w:rPr>
      </w:pPr>
    </w:p>
    <w:p w:rsidR="000360EC" w:rsidRPr="00D1245B" w:rsidRDefault="000360EC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 xml:space="preserve">Китайский язык — это иероглифический язык, в </w:t>
      </w:r>
      <w:r w:rsidR="007A58E6" w:rsidRPr="00D1245B">
        <w:rPr>
          <w:sz w:val="32"/>
        </w:rPr>
        <w:t>нём</w:t>
      </w:r>
      <w:r w:rsidRPr="00D1245B">
        <w:rPr>
          <w:sz w:val="32"/>
        </w:rPr>
        <w:t xml:space="preserve"> отсутствуют привычные нам показатели рода, числа, времени и т.п. </w:t>
      </w:r>
    </w:p>
    <w:p w:rsidR="000360EC" w:rsidRPr="00D1245B" w:rsidRDefault="000360EC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Нет склонения и спряжения.</w:t>
      </w:r>
    </w:p>
    <w:p w:rsidR="000360EC" w:rsidRPr="00D1245B" w:rsidRDefault="000360EC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Иероглиф может быть существительным, глаголом, прилагательным в зависимости от контекста.</w:t>
      </w:r>
    </w:p>
    <w:p w:rsidR="006631D7" w:rsidRPr="00D1245B" w:rsidRDefault="006631D7" w:rsidP="000C59BA">
      <w:pPr>
        <w:ind w:firstLine="0"/>
        <w:jc w:val="left"/>
        <w:rPr>
          <w:sz w:val="32"/>
        </w:rPr>
      </w:pPr>
    </w:p>
    <w:p w:rsidR="006631D7" w:rsidRPr="00D1245B" w:rsidRDefault="006631D7" w:rsidP="006631D7">
      <w:pPr>
        <w:ind w:firstLine="0"/>
        <w:jc w:val="left"/>
        <w:rPr>
          <w:sz w:val="32"/>
        </w:rPr>
      </w:pPr>
      <w:r w:rsidRPr="00D1245B">
        <w:rPr>
          <w:sz w:val="32"/>
        </w:rPr>
        <w:t>А вэньянь, особенно древний, это ещё и очень лаконичный язык.</w:t>
      </w:r>
    </w:p>
    <w:p w:rsidR="000360EC" w:rsidRPr="00D1245B" w:rsidRDefault="000360EC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lastRenderedPageBreak/>
        <w:t xml:space="preserve">Это затрудняет понимание и, следовательно, перевод. </w:t>
      </w:r>
    </w:p>
    <w:p w:rsidR="000360EC" w:rsidRPr="00D1245B" w:rsidRDefault="000360EC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 xml:space="preserve">Но в тоже время это весьма полезное для анализа свойство: там не требуется понимать, что слова </w:t>
      </w:r>
      <w:r w:rsidRPr="00D1245B">
        <w:rPr>
          <w:b/>
          <w:sz w:val="32"/>
        </w:rPr>
        <w:t>понятие, понимать, понятный, понимающий</w:t>
      </w:r>
      <w:r w:rsidRPr="00D1245B">
        <w:rPr>
          <w:sz w:val="32"/>
        </w:rPr>
        <w:t xml:space="preserve"> и т.д. — это слова общего корня, а </w:t>
      </w:r>
      <w:r w:rsidRPr="00D1245B">
        <w:rPr>
          <w:b/>
          <w:sz w:val="32"/>
        </w:rPr>
        <w:t>понят</w:t>
      </w:r>
      <w:r w:rsidR="00C0278F" w:rsidRPr="00D1245B">
        <w:rPr>
          <w:b/>
          <w:sz w:val="32"/>
        </w:rPr>
        <w:t>НЫЙ</w:t>
      </w:r>
      <w:r w:rsidRPr="00D1245B">
        <w:rPr>
          <w:b/>
          <w:sz w:val="32"/>
        </w:rPr>
        <w:t xml:space="preserve"> и понят</w:t>
      </w:r>
      <w:r w:rsidR="00C0278F" w:rsidRPr="00D1245B">
        <w:rPr>
          <w:b/>
          <w:sz w:val="32"/>
        </w:rPr>
        <w:t>НАЯ</w:t>
      </w:r>
      <w:r w:rsidRPr="00D1245B">
        <w:rPr>
          <w:sz w:val="32"/>
        </w:rPr>
        <w:t xml:space="preserve"> отличаются только родом.</w:t>
      </w:r>
    </w:p>
    <w:p w:rsidR="000360EC" w:rsidRPr="00D1245B" w:rsidRDefault="007A58E6" w:rsidP="007A58E6">
      <w:pPr>
        <w:ind w:firstLine="0"/>
        <w:rPr>
          <w:sz w:val="32"/>
        </w:rPr>
      </w:pPr>
      <w:r w:rsidRPr="00D1245B">
        <w:rPr>
          <w:sz w:val="32"/>
          <w:szCs w:val="28"/>
        </w:rPr>
        <w:t>И</w:t>
      </w:r>
      <w:r w:rsidR="000360EC" w:rsidRPr="00D1245B">
        <w:rPr>
          <w:sz w:val="32"/>
          <w:szCs w:val="28"/>
        </w:rPr>
        <w:t xml:space="preserve">ероглифы </w:t>
      </w:r>
      <w:r w:rsidR="006631D7" w:rsidRPr="00D1245B">
        <w:rPr>
          <w:sz w:val="32"/>
          <w:szCs w:val="28"/>
        </w:rPr>
        <w:t>— это</w:t>
      </w:r>
      <w:r w:rsidR="000360EC" w:rsidRPr="00D1245B">
        <w:rPr>
          <w:sz w:val="32"/>
          <w:szCs w:val="28"/>
        </w:rPr>
        <w:t xml:space="preserve"> удобные «атомы», из которых строятся «молекулы» текстов. </w:t>
      </w:r>
      <w:r w:rsidRPr="00D1245B">
        <w:rPr>
          <w:sz w:val="32"/>
          <w:szCs w:val="28"/>
        </w:rPr>
        <w:t xml:space="preserve">Неизменность иероглифа </w:t>
      </w:r>
      <w:r w:rsidR="000360EC" w:rsidRPr="00D1245B">
        <w:rPr>
          <w:sz w:val="32"/>
          <w:szCs w:val="28"/>
        </w:rPr>
        <w:t xml:space="preserve">значительно облегчает анализ </w:t>
      </w:r>
      <w:r w:rsidRPr="00D1245B">
        <w:rPr>
          <w:sz w:val="32"/>
          <w:szCs w:val="28"/>
        </w:rPr>
        <w:t>параллелизмов</w:t>
      </w:r>
      <w:r w:rsidR="000360EC" w:rsidRPr="00D1245B">
        <w:rPr>
          <w:sz w:val="32"/>
          <w:szCs w:val="28"/>
        </w:rPr>
        <w:t xml:space="preserve">, построенных на повторении элементов текста. </w:t>
      </w:r>
    </w:p>
    <w:p w:rsidR="000360EC" w:rsidRPr="00D1245B" w:rsidRDefault="000360EC" w:rsidP="000C59BA">
      <w:pPr>
        <w:ind w:firstLine="0"/>
        <w:jc w:val="left"/>
        <w:rPr>
          <w:sz w:val="32"/>
        </w:rPr>
      </w:pPr>
    </w:p>
    <w:p w:rsidR="007A58E6" w:rsidRPr="00D1245B" w:rsidRDefault="006631D7" w:rsidP="006631D7">
      <w:pPr>
        <w:ind w:firstLine="0"/>
        <w:rPr>
          <w:sz w:val="32"/>
        </w:rPr>
      </w:pPr>
      <w:r w:rsidRPr="00D1245B">
        <w:rPr>
          <w:sz w:val="32"/>
        </w:rPr>
        <w:t xml:space="preserve">Но свято место пусто не бывает и </w:t>
      </w:r>
      <w:r w:rsidR="007A58E6" w:rsidRPr="00D1245B">
        <w:rPr>
          <w:sz w:val="32"/>
        </w:rPr>
        <w:t>те структуры, которые Спирин обнаруживал в древних китайских текстах, — это своего рода компенсация за отсутствие изменяемости слов</w:t>
      </w:r>
      <w:r w:rsidR="00B748DA" w:rsidRPr="00D1245B">
        <w:rPr>
          <w:sz w:val="32"/>
        </w:rPr>
        <w:t>, похожая на дополнительные структуры в стихах: рифмы и разбиение на строки</w:t>
      </w:r>
      <w:r w:rsidR="007A58E6" w:rsidRPr="00D1245B">
        <w:rPr>
          <w:sz w:val="32"/>
        </w:rPr>
        <w:t xml:space="preserve">. </w:t>
      </w:r>
    </w:p>
    <w:p w:rsidR="007A58E6" w:rsidRPr="00D1245B" w:rsidRDefault="007A58E6" w:rsidP="000C59BA">
      <w:pPr>
        <w:ind w:firstLine="0"/>
        <w:jc w:val="left"/>
        <w:rPr>
          <w:sz w:val="32"/>
        </w:rPr>
      </w:pPr>
    </w:p>
    <w:p w:rsidR="00B748DA" w:rsidRPr="00D1245B" w:rsidRDefault="00B748DA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А теперь мы переходим к стихам.</w:t>
      </w:r>
    </w:p>
    <w:p w:rsidR="00B748DA" w:rsidRPr="00D1245B" w:rsidRDefault="00B748DA" w:rsidP="000C59BA">
      <w:pPr>
        <w:ind w:firstLine="0"/>
        <w:jc w:val="left"/>
        <w:rPr>
          <w:sz w:val="32"/>
        </w:rPr>
      </w:pPr>
    </w:p>
    <w:p w:rsidR="007A58E6" w:rsidRPr="00D1245B" w:rsidRDefault="007A58E6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Объектом исследования, о котором я хочу сегодня рассказать, стал Ши цзин, что привычно переводят как «Книга песен», но более правильно — «Канон стихов».</w:t>
      </w:r>
    </w:p>
    <w:p w:rsidR="007A58E6" w:rsidRPr="00D1245B" w:rsidRDefault="007A58E6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lastRenderedPageBreak/>
        <w:t>Он создан три с лишним — две с половиной тысячи лет назад.</w:t>
      </w:r>
    </w:p>
    <w:p w:rsidR="007A58E6" w:rsidRPr="00D1245B" w:rsidRDefault="007A58E6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Традиция приписывает его составление Конфуцию, который отобрал 300 стихотворений из примерно 3000, бытовавших в его время.</w:t>
      </w:r>
    </w:p>
    <w:p w:rsidR="007A58E6" w:rsidRPr="00D1245B" w:rsidRDefault="007A58E6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 xml:space="preserve">Более точно, 305 стихотворений. </w:t>
      </w:r>
    </w:p>
    <w:p w:rsidR="007A58E6" w:rsidRPr="00D1245B" w:rsidRDefault="007A58E6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И ещё у 6 стихотворений имеются только названия и приписка, что это «мелодия для шэна».</w:t>
      </w:r>
    </w:p>
    <w:p w:rsidR="007A58E6" w:rsidRPr="00D1245B" w:rsidRDefault="007A58E6" w:rsidP="000C59BA">
      <w:pPr>
        <w:ind w:firstLine="0"/>
        <w:jc w:val="left"/>
        <w:rPr>
          <w:sz w:val="32"/>
        </w:rPr>
      </w:pPr>
      <w:r w:rsidRPr="00D1245B">
        <w:rPr>
          <w:sz w:val="32"/>
        </w:rPr>
        <w:t>Шэн — это такой древний музыкальный инструмент, губной орган.</w:t>
      </w:r>
    </w:p>
    <w:p w:rsidR="007A58E6" w:rsidRPr="00D1245B" w:rsidRDefault="007A58E6" w:rsidP="000C59BA">
      <w:pPr>
        <w:ind w:firstLine="0"/>
        <w:jc w:val="left"/>
        <w:rPr>
          <w:sz w:val="32"/>
        </w:rPr>
      </w:pPr>
    </w:p>
    <w:p w:rsidR="007A58E6" w:rsidRPr="00D1245B" w:rsidRDefault="007A58E6" w:rsidP="007A58E6">
      <w:pPr>
        <w:ind w:firstLine="0"/>
        <w:rPr>
          <w:sz w:val="32"/>
        </w:rPr>
      </w:pPr>
      <w:r w:rsidRPr="00D1245B">
        <w:rPr>
          <w:sz w:val="32"/>
        </w:rPr>
        <w:t>Мы изучали параллелизмы в Ши цзин, основанные на буквальном повторении иероглифов и различных фигур из иероглифов.</w:t>
      </w:r>
    </w:p>
    <w:p w:rsidR="007A58E6" w:rsidRPr="00D1245B" w:rsidRDefault="007A58E6" w:rsidP="007A58E6">
      <w:pPr>
        <w:ind w:firstLine="0"/>
        <w:rPr>
          <w:sz w:val="32"/>
        </w:rPr>
      </w:pPr>
      <w:r w:rsidRPr="00D1245B">
        <w:rPr>
          <w:sz w:val="32"/>
        </w:rPr>
        <w:t>Другие эквивалентности</w:t>
      </w:r>
      <w:r w:rsidR="00312180" w:rsidRPr="00D1245B">
        <w:rPr>
          <w:sz w:val="32"/>
        </w:rPr>
        <w:t xml:space="preserve"> «в чём то тождественности», по выражению Спирина, </w:t>
      </w:r>
      <w:r w:rsidRPr="00D1245B">
        <w:rPr>
          <w:sz w:val="32"/>
        </w:rPr>
        <w:t>например, рифмы мы не рассматривали</w:t>
      </w:r>
      <w:r w:rsidR="00B748DA" w:rsidRPr="00D1245B">
        <w:rPr>
          <w:sz w:val="32"/>
        </w:rPr>
        <w:t xml:space="preserve">, хотя </w:t>
      </w:r>
      <w:r w:rsidR="00B748DA" w:rsidRPr="00D1245B">
        <w:rPr>
          <w:sz w:val="32"/>
          <w:szCs w:val="28"/>
        </w:rPr>
        <w:t xml:space="preserve">стихи </w:t>
      </w:r>
      <w:r w:rsidR="00B748DA" w:rsidRPr="00D1245B">
        <w:rPr>
          <w:i/>
          <w:sz w:val="32"/>
          <w:szCs w:val="28"/>
        </w:rPr>
        <w:t>Ши Цзина</w:t>
      </w:r>
      <w:r w:rsidR="00B748DA" w:rsidRPr="00D1245B">
        <w:rPr>
          <w:sz w:val="32"/>
          <w:szCs w:val="28"/>
        </w:rPr>
        <w:t xml:space="preserve"> рифмованные, что примерно на тысячу лет раньше других памятников мировой поэзии.</w:t>
      </w:r>
      <w:r w:rsidRPr="00D1245B">
        <w:rPr>
          <w:sz w:val="32"/>
        </w:rPr>
        <w:t xml:space="preserve"> </w:t>
      </w:r>
      <w:r w:rsidR="00B748DA" w:rsidRPr="00D1245B">
        <w:rPr>
          <w:sz w:val="32"/>
        </w:rPr>
        <w:t>Но это всё</w:t>
      </w:r>
      <w:r w:rsidRPr="00D1245B">
        <w:rPr>
          <w:sz w:val="32"/>
        </w:rPr>
        <w:t xml:space="preserve"> дело будущих исследований.</w:t>
      </w:r>
    </w:p>
    <w:p w:rsidR="00312180" w:rsidRPr="00D1245B" w:rsidRDefault="00312180" w:rsidP="007A58E6">
      <w:pPr>
        <w:ind w:firstLine="0"/>
        <w:rPr>
          <w:sz w:val="32"/>
        </w:rPr>
      </w:pPr>
    </w:p>
    <w:p w:rsidR="00312180" w:rsidRPr="00D1245B" w:rsidRDefault="00312180" w:rsidP="0031218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Ранее структурный анализ </w:t>
      </w:r>
      <w:r w:rsidRPr="00D1245B">
        <w:rPr>
          <w:i/>
          <w:sz w:val="32"/>
          <w:szCs w:val="28"/>
        </w:rPr>
        <w:t>Ши цзина</w:t>
      </w:r>
      <w:r w:rsidRPr="00D1245B">
        <w:rPr>
          <w:sz w:val="32"/>
          <w:szCs w:val="28"/>
        </w:rPr>
        <w:t xml:space="preserve"> проводился либо на макроуровне канона в целом, без исследования внутренней структуры самих стихотворений, либо как анализ отдельных стихотворений. </w:t>
      </w:r>
    </w:p>
    <w:p w:rsidR="00312180" w:rsidRPr="00D1245B" w:rsidRDefault="00312180" w:rsidP="0031218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lastRenderedPageBreak/>
        <w:t xml:space="preserve">В нашей работе впервые проводится </w:t>
      </w:r>
      <w:r w:rsidR="00B748DA" w:rsidRPr="00D1245B">
        <w:rPr>
          <w:sz w:val="32"/>
          <w:szCs w:val="28"/>
        </w:rPr>
        <w:t xml:space="preserve">массовый </w:t>
      </w:r>
      <w:r w:rsidRPr="00D1245B">
        <w:rPr>
          <w:sz w:val="32"/>
          <w:szCs w:val="28"/>
        </w:rPr>
        <w:t xml:space="preserve">систематический анализ внутренней формальной структуры всех стихотворений </w:t>
      </w:r>
      <w:r w:rsidRPr="00D1245B">
        <w:rPr>
          <w:i/>
          <w:sz w:val="32"/>
          <w:szCs w:val="28"/>
        </w:rPr>
        <w:t>Ши цзина</w:t>
      </w:r>
      <w:r w:rsidRPr="00D1245B">
        <w:rPr>
          <w:sz w:val="32"/>
          <w:szCs w:val="28"/>
        </w:rPr>
        <w:t>, основанной (это нужно ещё раз подчеркнуть) на буквальном повторении иероглифов или групп иероглифов в пределах стихотворения, а также между разными стихотворениями.</w:t>
      </w:r>
    </w:p>
    <w:p w:rsidR="003E795F" w:rsidRPr="00D1245B" w:rsidRDefault="003E795F" w:rsidP="00B748DA">
      <w:pPr>
        <w:pStyle w:val="ispTextmain"/>
        <w:spacing w:before="0" w:after="0"/>
        <w:rPr>
          <w:szCs w:val="28"/>
        </w:rPr>
      </w:pPr>
    </w:p>
    <w:p w:rsidR="00312180" w:rsidRPr="00D1245B" w:rsidRDefault="00B748DA" w:rsidP="00B748DA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Структуру, основанную на таких буквальных повторениях, я</w:t>
      </w:r>
      <w:r w:rsidR="00312180" w:rsidRPr="00D1245B">
        <w:rPr>
          <w:sz w:val="32"/>
          <w:szCs w:val="28"/>
        </w:rPr>
        <w:t xml:space="preserve"> буду называть регулярностью. </w:t>
      </w:r>
    </w:p>
    <w:p w:rsidR="003E795F" w:rsidRPr="00D1245B" w:rsidRDefault="003E795F" w:rsidP="00312180">
      <w:pPr>
        <w:pStyle w:val="ispTextmain"/>
        <w:spacing w:before="0" w:after="0"/>
        <w:rPr>
          <w:szCs w:val="28"/>
        </w:rPr>
      </w:pPr>
    </w:p>
    <w:p w:rsidR="00312180" w:rsidRPr="00D1245B" w:rsidRDefault="00312180" w:rsidP="0031218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Задача заключалась в выявлении регулярной структуры стихотворения, введении числовой меры регулярности и сравнении разных стихотворений по этой мере. </w:t>
      </w:r>
    </w:p>
    <w:p w:rsidR="003E795F" w:rsidRPr="00D1245B" w:rsidRDefault="003E795F" w:rsidP="00312180">
      <w:pPr>
        <w:pStyle w:val="ispTextmain"/>
        <w:spacing w:before="0" w:after="0"/>
        <w:rPr>
          <w:szCs w:val="28"/>
        </w:rPr>
      </w:pPr>
    </w:p>
    <w:p w:rsidR="00312180" w:rsidRPr="00D1245B" w:rsidRDefault="00312180" w:rsidP="0031218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Если в древних философских и логических канонах, которые изучал Спирин, регулярность такого рода имеет логический смысл, то в стихах она эстетически значима, подобно рифмовке, поскольку создаёт определённый ритмический рисунок стихотворения. Это особенно верно для китайских стихов, которые представляют собой не только звуковую (стихи слушают), но и графическую (стихи смотрят) картину, что особенно ярко проявляется в каллиграфии.</w:t>
      </w:r>
    </w:p>
    <w:p w:rsidR="00CE7FB9" w:rsidRPr="00D1245B" w:rsidRDefault="003E795F" w:rsidP="003E795F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2"/>
        </w:rPr>
        <w:br w:type="column"/>
      </w:r>
      <w:r w:rsidR="00CE7FB9" w:rsidRPr="00D1245B">
        <w:rPr>
          <w:b/>
          <w:sz w:val="36"/>
        </w:rPr>
        <w:lastRenderedPageBreak/>
        <w:t>Четырёхмерная матрица стихотворения Ши цзин</w:t>
      </w:r>
      <w:r w:rsidRPr="00D1245B">
        <w:rPr>
          <w:b/>
          <w:sz w:val="36"/>
        </w:rPr>
        <w:t xml:space="preserve"> </w:t>
      </w:r>
      <w:r w:rsidR="00CE7FB9" w:rsidRPr="00D1245B">
        <w:rPr>
          <w:b/>
          <w:sz w:val="36"/>
        </w:rPr>
        <w:t>и её двумерное представление</w:t>
      </w:r>
    </w:p>
    <w:p w:rsidR="00CE7FB9" w:rsidRPr="00D1245B" w:rsidRDefault="00CE7FB9" w:rsidP="002568ED">
      <w:pPr>
        <w:ind w:firstLine="0"/>
        <w:jc w:val="left"/>
        <w:rPr>
          <w:b/>
          <w:sz w:val="36"/>
        </w:rPr>
      </w:pPr>
    </w:p>
    <w:p w:rsidR="00CE7FB9" w:rsidRPr="00D1245B" w:rsidRDefault="00CE7FB9" w:rsidP="002568ED">
      <w:pPr>
        <w:ind w:firstLine="0"/>
        <w:rPr>
          <w:sz w:val="32"/>
        </w:rPr>
      </w:pPr>
      <w:r w:rsidRPr="00D1245B">
        <w:rPr>
          <w:sz w:val="32"/>
        </w:rPr>
        <w:t xml:space="preserve">Стихотворение Ши цзина состоит из строф, строфа состоит из строк, строка — из стихов, стих — из иероглифов. </w:t>
      </w:r>
    </w:p>
    <w:p w:rsidR="00CE7FB9" w:rsidRPr="00D1245B" w:rsidRDefault="00CE7FB9" w:rsidP="002568ED">
      <w:pPr>
        <w:ind w:firstLine="0"/>
        <w:rPr>
          <w:sz w:val="32"/>
        </w:rPr>
      </w:pPr>
      <w:r w:rsidRPr="00D1245B">
        <w:rPr>
          <w:sz w:val="32"/>
        </w:rPr>
        <w:t xml:space="preserve">Традиционно китайский текст записывался по столбцам сверху вниз и справа налево без знаков препинания. </w:t>
      </w:r>
    </w:p>
    <w:p w:rsidR="00CE7FB9" w:rsidRPr="00D1245B" w:rsidRDefault="00CE7FB9" w:rsidP="002568ED">
      <w:pPr>
        <w:ind w:firstLine="0"/>
        <w:rPr>
          <w:sz w:val="32"/>
        </w:rPr>
      </w:pPr>
      <w:r w:rsidRPr="00D1245B">
        <w:rPr>
          <w:sz w:val="32"/>
        </w:rPr>
        <w:t xml:space="preserve">В современной записи иероглифы записываются по горизонтали слева направо, строфы разделяются пустой строкой, строки разделяются переводом строки, стихи в строке разделяются знаками препинания (запятые, точки и т.п.). </w:t>
      </w:r>
    </w:p>
    <w:p w:rsidR="00CE7FB9" w:rsidRPr="00D1245B" w:rsidRDefault="00CE7FB9" w:rsidP="002568ED">
      <w:pPr>
        <w:ind w:firstLine="0"/>
        <w:rPr>
          <w:sz w:val="32"/>
        </w:rPr>
      </w:pPr>
      <w:r w:rsidRPr="00D1245B">
        <w:rPr>
          <w:sz w:val="32"/>
        </w:rPr>
        <w:t xml:space="preserve">Такое стихотворение мы будем представлять в виде четырёхмерной матрицы, в ячейке которой находится иероглиф, четыре координаты соответствуют строфам, строкам в строфах, стихам в строках и иероглифам в стихах. </w:t>
      </w:r>
    </w:p>
    <w:p w:rsidR="00CE7FB9" w:rsidRPr="00D1245B" w:rsidRDefault="00CE7FB9" w:rsidP="002568ED">
      <w:pPr>
        <w:ind w:firstLine="0"/>
        <w:rPr>
          <w:sz w:val="32"/>
        </w:rPr>
      </w:pPr>
      <w:r w:rsidRPr="00D1245B">
        <w:rPr>
          <w:sz w:val="32"/>
        </w:rPr>
        <w:t xml:space="preserve">Знаки препинания опускаются. </w:t>
      </w:r>
    </w:p>
    <w:p w:rsidR="00CE7FB9" w:rsidRPr="00D1245B" w:rsidRDefault="00CE7FB9" w:rsidP="002568ED">
      <w:pPr>
        <w:ind w:firstLine="0"/>
        <w:rPr>
          <w:sz w:val="32"/>
        </w:rPr>
      </w:pPr>
      <w:r w:rsidRPr="00D1245B">
        <w:rPr>
          <w:sz w:val="32"/>
        </w:rPr>
        <w:t xml:space="preserve">Поскольку стихи могут состоять из разного числа иероглифов, строки — из разного числа стихов, а строфы — из разного числа строк, будем </w:t>
      </w:r>
      <w:r w:rsidR="00D35002" w:rsidRPr="00D1245B">
        <w:rPr>
          <w:sz w:val="32"/>
        </w:rPr>
        <w:t>вы</w:t>
      </w:r>
      <w:r w:rsidRPr="00D1245B">
        <w:rPr>
          <w:sz w:val="32"/>
        </w:rPr>
        <w:t xml:space="preserve">равнивать их по самым длинным стихам, строкам и строфам, соответственно. Для этого в конце короткого стиха добавляются пустые символы, в </w:t>
      </w:r>
      <w:r w:rsidRPr="00D1245B">
        <w:rPr>
          <w:sz w:val="32"/>
        </w:rPr>
        <w:lastRenderedPageBreak/>
        <w:t>конце коротких строк – пустые стихи (состоящие из пустых символов), в конце коротких строф – пустые строки (состоящие из пустых стихов).</w:t>
      </w:r>
    </w:p>
    <w:p w:rsidR="00CE7FB9" w:rsidRPr="00D1245B" w:rsidRDefault="00CE7FB9" w:rsidP="002568ED">
      <w:pPr>
        <w:ind w:firstLine="0"/>
        <w:rPr>
          <w:sz w:val="20"/>
        </w:rPr>
      </w:pPr>
    </w:p>
    <w:p w:rsidR="00CE7FB9" w:rsidRPr="00D1245B" w:rsidRDefault="00CE7FB9" w:rsidP="002568ED">
      <w:pPr>
        <w:ind w:firstLine="0"/>
        <w:rPr>
          <w:sz w:val="32"/>
        </w:rPr>
      </w:pPr>
      <w:r w:rsidRPr="00D1245B">
        <w:rPr>
          <w:sz w:val="32"/>
        </w:rPr>
        <w:t xml:space="preserve">В примерах при изображении на плоскости будем использовать двумерную матрицу, в которой строка матрицы соответствует строке стихотворения, а столбец — позиции иероглифа в стихе и стиха в строке. Ячейки, добавленные для выравнивания, перечёркиваются двумя диагоналями. </w:t>
      </w:r>
    </w:p>
    <w:p w:rsidR="00CE7FB9" w:rsidRPr="00D1245B" w:rsidRDefault="00CE7FB9" w:rsidP="002568ED">
      <w:pPr>
        <w:ind w:firstLine="0"/>
        <w:rPr>
          <w:sz w:val="32"/>
        </w:rPr>
      </w:pPr>
      <w:r w:rsidRPr="00D1245B">
        <w:rPr>
          <w:sz w:val="32"/>
        </w:rPr>
        <w:t xml:space="preserve">Разделители стихов и строф — двойные линии. </w:t>
      </w:r>
    </w:p>
    <w:p w:rsidR="00CE7FB9" w:rsidRPr="00D1245B" w:rsidRDefault="00CE7FB9" w:rsidP="002568ED">
      <w:pPr>
        <w:ind w:firstLine="0"/>
        <w:rPr>
          <w:sz w:val="32"/>
        </w:rPr>
      </w:pPr>
      <w:r w:rsidRPr="00D1245B">
        <w:rPr>
          <w:sz w:val="32"/>
        </w:rPr>
        <w:t>На слайде в примере стихотворения видны основные виды регулярности: повторяющиеся иероглифы, несколько одинаковых иероглифов в строке или в столбце, а также другие повторяющиеся «фигуры» иероглифов.</w:t>
      </w:r>
    </w:p>
    <w:p w:rsidR="00312180" w:rsidRPr="00D1245B" w:rsidRDefault="00312180" w:rsidP="002568ED">
      <w:pPr>
        <w:ind w:firstLine="0"/>
        <w:rPr>
          <w:sz w:val="20"/>
        </w:rPr>
      </w:pPr>
    </w:p>
    <w:p w:rsidR="00312180" w:rsidRPr="00D1245B" w:rsidRDefault="00312180" w:rsidP="002568ED">
      <w:pPr>
        <w:ind w:firstLine="0"/>
        <w:rPr>
          <w:sz w:val="32"/>
          <w:szCs w:val="28"/>
        </w:rPr>
      </w:pPr>
      <w:r w:rsidRPr="00D1245B">
        <w:rPr>
          <w:sz w:val="32"/>
        </w:rPr>
        <w:t xml:space="preserve">В нашей работе </w:t>
      </w:r>
      <w:r w:rsidRPr="00D1245B">
        <w:rPr>
          <w:sz w:val="32"/>
          <w:szCs w:val="28"/>
        </w:rPr>
        <w:t>задача анализа регулярности многомерных матриц ставилась и решалась в общем виде</w:t>
      </w:r>
      <w:r w:rsidR="00801A09" w:rsidRPr="00D1245B">
        <w:rPr>
          <w:sz w:val="32"/>
          <w:szCs w:val="28"/>
        </w:rPr>
        <w:t>.</w:t>
      </w:r>
    </w:p>
    <w:p w:rsidR="00801A09" w:rsidRPr="00D1245B" w:rsidRDefault="00801A09" w:rsidP="002568ED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Вся математика, алгоритмы и компьютерные программы рассчитаны на матрицы произвольных конечных размерностей.</w:t>
      </w:r>
    </w:p>
    <w:p w:rsidR="00801A09" w:rsidRPr="00D1245B" w:rsidRDefault="00801A09" w:rsidP="002568ED">
      <w:pPr>
        <w:ind w:firstLine="0"/>
        <w:rPr>
          <w:sz w:val="32"/>
        </w:rPr>
      </w:pPr>
      <w:r w:rsidRPr="00D1245B">
        <w:rPr>
          <w:sz w:val="32"/>
          <w:szCs w:val="28"/>
        </w:rPr>
        <w:t>Символы в ячейках матрицы — не обязательно иероглифы, а любые символы, для которых определено отношение равенства.</w:t>
      </w:r>
    </w:p>
    <w:p w:rsidR="00827CB4" w:rsidRPr="00D1245B" w:rsidRDefault="003E795F" w:rsidP="003E795F">
      <w:pPr>
        <w:pStyle w:val="a3"/>
        <w:numPr>
          <w:ilvl w:val="0"/>
          <w:numId w:val="5"/>
        </w:numPr>
        <w:ind w:left="357" w:hanging="357"/>
        <w:rPr>
          <w:b/>
          <w:sz w:val="36"/>
        </w:rPr>
      </w:pPr>
      <w:r w:rsidRPr="00D1245B">
        <w:rPr>
          <w:sz w:val="32"/>
        </w:rPr>
        <w:br w:type="column"/>
      </w:r>
      <w:r w:rsidR="00827CB4" w:rsidRPr="00D1245B">
        <w:rPr>
          <w:b/>
          <w:sz w:val="36"/>
        </w:rPr>
        <w:lastRenderedPageBreak/>
        <w:t>Повторяющиеся фигуры и сдвиги матрицы.</w:t>
      </w:r>
      <w:r w:rsidRPr="00D1245B">
        <w:rPr>
          <w:b/>
          <w:sz w:val="36"/>
        </w:rPr>
        <w:t xml:space="preserve"> </w:t>
      </w:r>
      <w:r w:rsidR="00827CB4" w:rsidRPr="00D1245B">
        <w:rPr>
          <w:b/>
          <w:sz w:val="36"/>
        </w:rPr>
        <w:t>Сумма регулярности матрицы.</w:t>
      </w:r>
    </w:p>
    <w:p w:rsidR="00827CB4" w:rsidRPr="00D1245B" w:rsidRDefault="00827CB4" w:rsidP="002568ED">
      <w:pPr>
        <w:ind w:firstLine="0"/>
        <w:jc w:val="left"/>
        <w:rPr>
          <w:b/>
          <w:sz w:val="32"/>
        </w:rPr>
      </w:pPr>
    </w:p>
    <w:p w:rsidR="00827CB4" w:rsidRPr="00D1245B" w:rsidRDefault="00827CB4" w:rsidP="002568ED">
      <w:pPr>
        <w:ind w:firstLine="0"/>
        <w:rPr>
          <w:sz w:val="32"/>
        </w:rPr>
      </w:pPr>
      <w:r w:rsidRPr="00D1245B">
        <w:rPr>
          <w:sz w:val="32"/>
        </w:rPr>
        <w:t xml:space="preserve">На этом слайде показан пример двумерной матрицы, в которой мы видим как повторяющиеся символы </w:t>
      </w:r>
      <w:r w:rsidRPr="00D1245B">
        <w:rPr>
          <w:i/>
          <w:sz w:val="32"/>
        </w:rPr>
        <w:t>a</w:t>
      </w:r>
      <w:r w:rsidR="007D007E" w:rsidRPr="00D1245B">
        <w:rPr>
          <w:sz w:val="32"/>
        </w:rPr>
        <w:t>,</w:t>
      </w:r>
      <w:r w:rsidRPr="00D1245B">
        <w:rPr>
          <w:sz w:val="32"/>
        </w:rPr>
        <w:t xml:space="preserve"> </w:t>
      </w:r>
      <w:r w:rsidRPr="00D1245B">
        <w:rPr>
          <w:i/>
          <w:sz w:val="32"/>
        </w:rPr>
        <w:t>b</w:t>
      </w:r>
      <w:r w:rsidR="007D007E" w:rsidRPr="00D1245B">
        <w:rPr>
          <w:sz w:val="32"/>
        </w:rPr>
        <w:t xml:space="preserve">, </w:t>
      </w:r>
      <w:r w:rsidR="007D007E" w:rsidRPr="00D1245B">
        <w:rPr>
          <w:i/>
          <w:sz w:val="32"/>
        </w:rPr>
        <w:t>c</w:t>
      </w:r>
      <w:r w:rsidR="007D007E" w:rsidRPr="00D1245B">
        <w:rPr>
          <w:sz w:val="32"/>
        </w:rPr>
        <w:t>,</w:t>
      </w:r>
      <w:r w:rsidRPr="00D1245B">
        <w:rPr>
          <w:sz w:val="32"/>
        </w:rPr>
        <w:t xml:space="preserve"> так и фигуры, составленные из символов. Например, фигура в виде угла из трех символов </w:t>
      </w:r>
      <w:r w:rsidRPr="00D1245B">
        <w:rPr>
          <w:i/>
          <w:sz w:val="32"/>
        </w:rPr>
        <w:t>a</w:t>
      </w:r>
      <w:r w:rsidRPr="00D1245B">
        <w:rPr>
          <w:sz w:val="32"/>
        </w:rPr>
        <w:t xml:space="preserve">, </w:t>
      </w:r>
      <w:r w:rsidRPr="00D1245B">
        <w:rPr>
          <w:i/>
          <w:sz w:val="32"/>
          <w:lang w:val="en-US"/>
        </w:rPr>
        <w:t>b</w:t>
      </w:r>
      <w:r w:rsidRPr="00D1245B">
        <w:rPr>
          <w:sz w:val="32"/>
        </w:rPr>
        <w:t xml:space="preserve">, </w:t>
      </w:r>
      <w:r w:rsidRPr="00D1245B">
        <w:rPr>
          <w:i/>
          <w:sz w:val="32"/>
          <w:lang w:val="en-US"/>
        </w:rPr>
        <w:t>a</w:t>
      </w:r>
      <w:r w:rsidRPr="00D1245B">
        <w:rPr>
          <w:sz w:val="32"/>
        </w:rPr>
        <w:t xml:space="preserve"> имеет три вхождения.</w:t>
      </w:r>
    </w:p>
    <w:p w:rsidR="00827CB4" w:rsidRPr="00D1245B" w:rsidRDefault="00827CB4" w:rsidP="002568ED">
      <w:pPr>
        <w:ind w:firstLine="0"/>
        <w:rPr>
          <w:sz w:val="32"/>
        </w:rPr>
      </w:pPr>
    </w:p>
    <w:p w:rsidR="00827CB4" w:rsidRPr="00D1245B" w:rsidRDefault="00827CB4" w:rsidP="00D35002">
      <w:pPr>
        <w:ind w:firstLine="0"/>
        <w:rPr>
          <w:sz w:val="32"/>
        </w:rPr>
      </w:pPr>
      <w:r w:rsidRPr="00D1245B">
        <w:rPr>
          <w:sz w:val="32"/>
        </w:rPr>
        <w:t xml:space="preserve">Для того чтобы получить все повторяющиеся фигуры, рассматриваются все возможные сдвиги матрицы, и для каждого сдвига определяются все сохраняющиеся непустые символы. </w:t>
      </w:r>
      <w:r w:rsidR="00D35002" w:rsidRPr="00D1245B">
        <w:rPr>
          <w:sz w:val="32"/>
        </w:rPr>
        <w:t>В совокупности они образуют</w:t>
      </w:r>
      <w:r w:rsidRPr="00D1245B">
        <w:rPr>
          <w:sz w:val="32"/>
        </w:rPr>
        <w:t xml:space="preserve"> максимальн</w:t>
      </w:r>
      <w:r w:rsidR="00D35002" w:rsidRPr="00D1245B">
        <w:rPr>
          <w:sz w:val="32"/>
        </w:rPr>
        <w:t>ую</w:t>
      </w:r>
      <w:r w:rsidRPr="00D1245B">
        <w:rPr>
          <w:sz w:val="32"/>
        </w:rPr>
        <w:t xml:space="preserve"> (по вложенности) фигур</w:t>
      </w:r>
      <w:r w:rsidR="00D35002" w:rsidRPr="00D1245B">
        <w:rPr>
          <w:sz w:val="32"/>
        </w:rPr>
        <w:t>у</w:t>
      </w:r>
      <w:r w:rsidRPr="00D1245B">
        <w:rPr>
          <w:sz w:val="32"/>
        </w:rPr>
        <w:t>, сохраняющ</w:t>
      </w:r>
      <w:r w:rsidR="00D35002" w:rsidRPr="00D1245B">
        <w:rPr>
          <w:sz w:val="32"/>
        </w:rPr>
        <w:t>ую</w:t>
      </w:r>
      <w:r w:rsidRPr="00D1245B">
        <w:rPr>
          <w:sz w:val="32"/>
        </w:rPr>
        <w:t>ся при таком сдвиге.</w:t>
      </w:r>
    </w:p>
    <w:p w:rsidR="00BE6E4F" w:rsidRPr="00D1245B" w:rsidRDefault="00BE6E4F" w:rsidP="00BE6E4F">
      <w:pPr>
        <w:ind w:firstLine="0"/>
        <w:rPr>
          <w:sz w:val="32"/>
        </w:rPr>
      </w:pPr>
    </w:p>
    <w:p w:rsidR="00827CB4" w:rsidRPr="00D1245B" w:rsidRDefault="00827CB4" w:rsidP="002568ED">
      <w:pPr>
        <w:ind w:firstLine="0"/>
        <w:rPr>
          <w:sz w:val="32"/>
        </w:rPr>
      </w:pPr>
      <w:r w:rsidRPr="00D1245B">
        <w:rPr>
          <w:sz w:val="32"/>
        </w:rPr>
        <w:t xml:space="preserve">В примере мы видим три сдвига, которые сохраняют угол из трех символов </w:t>
      </w:r>
      <w:r w:rsidRPr="00D1245B">
        <w:rPr>
          <w:i/>
          <w:sz w:val="32"/>
          <w:lang w:val="en-US"/>
        </w:rPr>
        <w:t>a</w:t>
      </w:r>
      <w:r w:rsidRPr="00D1245B">
        <w:rPr>
          <w:sz w:val="32"/>
        </w:rPr>
        <w:t xml:space="preserve">, </w:t>
      </w:r>
      <w:r w:rsidRPr="00D1245B">
        <w:rPr>
          <w:i/>
          <w:sz w:val="32"/>
          <w:lang w:val="en-US"/>
        </w:rPr>
        <w:t>b</w:t>
      </w:r>
      <w:r w:rsidRPr="00D1245B">
        <w:rPr>
          <w:sz w:val="32"/>
        </w:rPr>
        <w:t xml:space="preserve">, </w:t>
      </w:r>
      <w:r w:rsidR="00BE6E4F" w:rsidRPr="00D1245B">
        <w:rPr>
          <w:i/>
          <w:sz w:val="32"/>
          <w:lang w:val="en-US"/>
        </w:rPr>
        <w:t>a</w:t>
      </w:r>
      <w:r w:rsidRPr="00D1245B">
        <w:rPr>
          <w:sz w:val="32"/>
        </w:rPr>
        <w:t>.</w:t>
      </w:r>
    </w:p>
    <w:p w:rsidR="00827CB4" w:rsidRPr="00D1245B" w:rsidRDefault="00827CB4" w:rsidP="002568ED">
      <w:pPr>
        <w:ind w:firstLine="0"/>
        <w:rPr>
          <w:sz w:val="32"/>
        </w:rPr>
      </w:pPr>
      <w:r w:rsidRPr="00D1245B">
        <w:rPr>
          <w:sz w:val="32"/>
        </w:rPr>
        <w:t>Но в 1-м из этих сдвигов сохраняются 4 символа.</w:t>
      </w:r>
    </w:p>
    <w:p w:rsidR="00827CB4" w:rsidRPr="00D1245B" w:rsidRDefault="00827CB4" w:rsidP="002568ED">
      <w:pPr>
        <w:ind w:firstLine="0"/>
        <w:rPr>
          <w:sz w:val="32"/>
        </w:rPr>
      </w:pPr>
      <w:r w:rsidRPr="00D1245B">
        <w:rPr>
          <w:sz w:val="32"/>
        </w:rPr>
        <w:t xml:space="preserve">Ниже изображены три оставшихся сдвига, при которых сохраняется хотя бы один непустой символ. </w:t>
      </w:r>
    </w:p>
    <w:p w:rsidR="00BE6E4F" w:rsidRPr="00D1245B" w:rsidRDefault="00BE6E4F" w:rsidP="002568ED">
      <w:pPr>
        <w:ind w:firstLine="0"/>
        <w:rPr>
          <w:sz w:val="32"/>
        </w:rPr>
      </w:pPr>
    </w:p>
    <w:p w:rsidR="00827CB4" w:rsidRPr="00D1245B" w:rsidRDefault="003E795F" w:rsidP="002568ED">
      <w:pPr>
        <w:ind w:firstLine="0"/>
        <w:rPr>
          <w:sz w:val="32"/>
        </w:rPr>
      </w:pPr>
      <w:r w:rsidRPr="00D1245B">
        <w:rPr>
          <w:sz w:val="32"/>
        </w:rPr>
        <w:br w:type="column"/>
      </w:r>
      <w:r w:rsidR="00827CB4" w:rsidRPr="00D1245B">
        <w:rPr>
          <w:sz w:val="32"/>
        </w:rPr>
        <w:lastRenderedPageBreak/>
        <w:t xml:space="preserve">Кроме того, могут быть сдвиги, сохраняющие непустое множество непустых символов при кратном применении: в данном случае при двукратном применении первого сдвига сохраняется символ </w:t>
      </w:r>
      <w:r w:rsidR="00827CB4" w:rsidRPr="00D1245B">
        <w:rPr>
          <w:i/>
          <w:sz w:val="32"/>
        </w:rPr>
        <w:t>a</w:t>
      </w:r>
      <w:r w:rsidR="00827CB4" w:rsidRPr="00D1245B">
        <w:rPr>
          <w:sz w:val="32"/>
        </w:rPr>
        <w:t>.</w:t>
      </w:r>
    </w:p>
    <w:p w:rsidR="00827CB4" w:rsidRPr="00D1245B" w:rsidRDefault="00827CB4" w:rsidP="002568ED">
      <w:pPr>
        <w:ind w:firstLine="0"/>
        <w:rPr>
          <w:sz w:val="32"/>
        </w:rPr>
      </w:pPr>
    </w:p>
    <w:p w:rsidR="006F039F" w:rsidRPr="00D1245B" w:rsidRDefault="006F039F" w:rsidP="006F039F">
      <w:pPr>
        <w:ind w:firstLine="0"/>
        <w:rPr>
          <w:sz w:val="32"/>
        </w:rPr>
      </w:pPr>
      <w:r w:rsidRPr="00D1245B">
        <w:rPr>
          <w:sz w:val="32"/>
        </w:rPr>
        <w:t xml:space="preserve">Сдвиг задаётся вектором смещений по координатам. </w:t>
      </w:r>
    </w:p>
    <w:p w:rsidR="006F039F" w:rsidRPr="00D1245B" w:rsidRDefault="006F039F" w:rsidP="006F039F">
      <w:pPr>
        <w:ind w:firstLine="0"/>
        <w:rPr>
          <w:sz w:val="32"/>
        </w:rPr>
      </w:pPr>
      <w:r w:rsidRPr="00D1245B">
        <w:rPr>
          <w:sz w:val="32"/>
        </w:rPr>
        <w:t>Поскольку для каждого непустого сдвига есть обратный ему сдвиг, учитываются только те сдвиги, в которых первое отличное от нуля смещение больше нуля.</w:t>
      </w:r>
    </w:p>
    <w:p w:rsidR="006F039F" w:rsidRPr="00D1245B" w:rsidRDefault="006F039F" w:rsidP="006F039F">
      <w:pPr>
        <w:ind w:firstLine="0"/>
        <w:rPr>
          <w:sz w:val="32"/>
        </w:rPr>
      </w:pPr>
      <w:r w:rsidRPr="00D1245B">
        <w:rPr>
          <w:sz w:val="32"/>
        </w:rPr>
        <w:t>Естественно, достаточно учитывать только те сдвиги и те их кратности, которые сохраняют хотя бы один непустой символ.</w:t>
      </w:r>
    </w:p>
    <w:p w:rsidR="006511C8" w:rsidRPr="00D1245B" w:rsidRDefault="006511C8" w:rsidP="006F039F">
      <w:pPr>
        <w:ind w:firstLine="0"/>
        <w:rPr>
          <w:sz w:val="32"/>
        </w:rPr>
      </w:pPr>
      <w:r w:rsidRPr="00D1245B">
        <w:rPr>
          <w:sz w:val="32"/>
        </w:rPr>
        <w:t xml:space="preserve">Сдвиги и кратности, которые учитываются, назовём </w:t>
      </w:r>
      <w:r w:rsidRPr="00D1245B">
        <w:rPr>
          <w:i/>
          <w:sz w:val="32"/>
        </w:rPr>
        <w:t>ПОЛОЖИТЕЛЬНЫМИ</w:t>
      </w:r>
      <w:r w:rsidRPr="00D1245B">
        <w:rPr>
          <w:sz w:val="32"/>
        </w:rPr>
        <w:t>.</w:t>
      </w:r>
    </w:p>
    <w:p w:rsidR="006F039F" w:rsidRPr="00D1245B" w:rsidRDefault="006F039F" w:rsidP="006F039F">
      <w:pPr>
        <w:ind w:firstLine="0"/>
        <w:rPr>
          <w:sz w:val="32"/>
        </w:rPr>
      </w:pPr>
    </w:p>
    <w:p w:rsidR="00827CB4" w:rsidRPr="00D1245B" w:rsidRDefault="00827CB4" w:rsidP="002568ED">
      <w:pPr>
        <w:ind w:firstLine="0"/>
        <w:rPr>
          <w:sz w:val="32"/>
        </w:rPr>
      </w:pPr>
      <w:r w:rsidRPr="00D1245B">
        <w:rPr>
          <w:sz w:val="32"/>
        </w:rPr>
        <w:t>На этом основано вычисление числовой характеристики регулярности матрицы, которую я назвал суммой регулярности.</w:t>
      </w:r>
    </w:p>
    <w:p w:rsidR="00827CB4" w:rsidRPr="00D1245B" w:rsidRDefault="00827CB4" w:rsidP="002568ED">
      <w:pPr>
        <w:ind w:firstLine="0"/>
        <w:rPr>
          <w:sz w:val="32"/>
        </w:rPr>
      </w:pPr>
      <w:r w:rsidRPr="00D1245B">
        <w:rPr>
          <w:sz w:val="32"/>
        </w:rPr>
        <w:t xml:space="preserve">Для каждого </w:t>
      </w:r>
      <w:r w:rsidR="006511C8" w:rsidRPr="00D1245B">
        <w:rPr>
          <w:sz w:val="32"/>
        </w:rPr>
        <w:t xml:space="preserve">положительного </w:t>
      </w:r>
      <w:r w:rsidRPr="00D1245B">
        <w:rPr>
          <w:sz w:val="32"/>
        </w:rPr>
        <w:t xml:space="preserve">сдвига при </w:t>
      </w:r>
      <w:r w:rsidRPr="00D1245B">
        <w:rPr>
          <w:i/>
          <w:sz w:val="32"/>
          <w:lang w:val="en-US"/>
        </w:rPr>
        <w:t>r</w:t>
      </w:r>
      <w:r w:rsidRPr="00D1245B">
        <w:rPr>
          <w:sz w:val="32"/>
        </w:rPr>
        <w:t xml:space="preserve">-кратном применении определяется число </w:t>
      </w:r>
      <w:r w:rsidRPr="00D1245B">
        <w:rPr>
          <w:i/>
          <w:sz w:val="32"/>
        </w:rPr>
        <w:t>s</w:t>
      </w:r>
      <w:r w:rsidRPr="00D1245B">
        <w:rPr>
          <w:sz w:val="32"/>
        </w:rPr>
        <w:t xml:space="preserve"> сохраняющихся символов.</w:t>
      </w:r>
    </w:p>
    <w:p w:rsidR="00827CB4" w:rsidRPr="00D1245B" w:rsidRDefault="00827CB4" w:rsidP="002568ED">
      <w:pPr>
        <w:ind w:firstLine="0"/>
        <w:rPr>
          <w:sz w:val="32"/>
        </w:rPr>
      </w:pPr>
      <w:r w:rsidRPr="00D1245B">
        <w:rPr>
          <w:sz w:val="32"/>
        </w:rPr>
        <w:t>Произведени</w:t>
      </w:r>
      <w:r w:rsidR="00801A09" w:rsidRPr="00D1245B">
        <w:rPr>
          <w:sz w:val="32"/>
        </w:rPr>
        <w:t>я</w:t>
      </w:r>
      <w:r w:rsidRPr="00D1245B">
        <w:rPr>
          <w:sz w:val="32"/>
        </w:rPr>
        <w:t xml:space="preserve"> </w:t>
      </w:r>
      <w:r w:rsidRPr="00D1245B">
        <w:rPr>
          <w:i/>
          <w:sz w:val="32"/>
        </w:rPr>
        <w:t>rs</w:t>
      </w:r>
      <w:r w:rsidRPr="00D1245B">
        <w:rPr>
          <w:sz w:val="32"/>
        </w:rPr>
        <w:t xml:space="preserve"> суммиру</w:t>
      </w:r>
      <w:r w:rsidR="00801A09" w:rsidRPr="00D1245B">
        <w:rPr>
          <w:sz w:val="32"/>
        </w:rPr>
        <w:t>ю</w:t>
      </w:r>
      <w:r w:rsidRPr="00D1245B">
        <w:rPr>
          <w:sz w:val="32"/>
        </w:rPr>
        <w:t>тся по всем сдвигам и всем кратностям.</w:t>
      </w:r>
    </w:p>
    <w:p w:rsidR="00827CB4" w:rsidRPr="00D1245B" w:rsidRDefault="003E795F" w:rsidP="003E795F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br w:type="column"/>
      </w:r>
      <w:r w:rsidR="00827CB4" w:rsidRPr="00D1245B">
        <w:rPr>
          <w:b/>
          <w:sz w:val="36"/>
        </w:rPr>
        <w:lastRenderedPageBreak/>
        <w:t>Матрицы разного формата.</w:t>
      </w:r>
      <w:r w:rsidR="008A0FCD" w:rsidRPr="00D1245B">
        <w:rPr>
          <w:b/>
          <w:sz w:val="36"/>
        </w:rPr>
        <w:br/>
      </w:r>
      <w:r w:rsidR="00827CB4" w:rsidRPr="00D1245B">
        <w:rPr>
          <w:b/>
          <w:sz w:val="36"/>
        </w:rPr>
        <w:t>Коэффициент регулярности матрицы.</w:t>
      </w:r>
    </w:p>
    <w:p w:rsidR="0041732F" w:rsidRPr="00D1245B" w:rsidRDefault="0041732F" w:rsidP="002568ED">
      <w:pPr>
        <w:ind w:firstLine="0"/>
        <w:jc w:val="left"/>
        <w:rPr>
          <w:b/>
          <w:sz w:val="32"/>
        </w:rPr>
      </w:pPr>
    </w:p>
    <w:p w:rsidR="002D2258" w:rsidRPr="00D1245B" w:rsidRDefault="002D2258" w:rsidP="002568ED">
      <w:pPr>
        <w:ind w:firstLine="0"/>
        <w:rPr>
          <w:sz w:val="32"/>
        </w:rPr>
      </w:pPr>
      <w:r w:rsidRPr="00D1245B">
        <w:rPr>
          <w:sz w:val="32"/>
        </w:rPr>
        <w:t xml:space="preserve">Сумма регулярности матрицы позволяет корректно сравнивать матрицы одного формата, т.е. имеющих одинаковые размерность, размер и расположение пустых символов. </w:t>
      </w:r>
    </w:p>
    <w:p w:rsidR="002D2258" w:rsidRPr="00D1245B" w:rsidRDefault="002D2258" w:rsidP="002568ED">
      <w:pPr>
        <w:ind w:firstLine="0"/>
        <w:rPr>
          <w:sz w:val="32"/>
        </w:rPr>
      </w:pPr>
    </w:p>
    <w:p w:rsidR="002D2258" w:rsidRPr="00D1245B" w:rsidRDefault="002D2258" w:rsidP="002568ED">
      <w:pPr>
        <w:ind w:firstLine="0"/>
        <w:rPr>
          <w:sz w:val="32"/>
        </w:rPr>
      </w:pPr>
      <w:r w:rsidRPr="00D1245B">
        <w:rPr>
          <w:sz w:val="32"/>
        </w:rPr>
        <w:t xml:space="preserve">Для сравнения регулярности матриц разного формата вводится коэффициент регулярности, который определяется как процентное отношение суммы регулярности данной матрицы к сумме регулярности самой регулярной матрицы того же формата. </w:t>
      </w:r>
    </w:p>
    <w:p w:rsidR="002D2258" w:rsidRPr="00D1245B" w:rsidRDefault="002D2258" w:rsidP="002568ED">
      <w:pPr>
        <w:ind w:firstLine="0"/>
        <w:rPr>
          <w:sz w:val="32"/>
        </w:rPr>
      </w:pPr>
    </w:p>
    <w:p w:rsidR="00827CB4" w:rsidRPr="00D1245B" w:rsidRDefault="002D2258" w:rsidP="002568ED">
      <w:pPr>
        <w:ind w:firstLine="0"/>
        <w:rPr>
          <w:sz w:val="32"/>
        </w:rPr>
      </w:pPr>
      <w:r w:rsidRPr="00D1245B">
        <w:rPr>
          <w:sz w:val="32"/>
        </w:rPr>
        <w:t xml:space="preserve">Такой самой регулярной матрицей будет матрица, которая получается из исходной матрицы заменой всех непустых символов на один и тот же непустой символ. </w:t>
      </w:r>
    </w:p>
    <w:p w:rsidR="002D2258" w:rsidRPr="00D1245B" w:rsidRDefault="002D2258" w:rsidP="002568ED">
      <w:pPr>
        <w:ind w:firstLine="0"/>
        <w:rPr>
          <w:sz w:val="32"/>
        </w:rPr>
      </w:pPr>
    </w:p>
    <w:p w:rsidR="008B04B4" w:rsidRPr="00D1245B" w:rsidRDefault="008B04B4" w:rsidP="002568ED">
      <w:pPr>
        <w:ind w:firstLine="0"/>
        <w:rPr>
          <w:sz w:val="32"/>
        </w:rPr>
      </w:pPr>
      <w:r w:rsidRPr="00D1245B">
        <w:rPr>
          <w:sz w:val="32"/>
        </w:rPr>
        <w:t xml:space="preserve">В данном примере </w:t>
      </w:r>
      <w:r w:rsidR="00784948" w:rsidRPr="00D1245B">
        <w:rPr>
          <w:sz w:val="32"/>
        </w:rPr>
        <w:t xml:space="preserve">у матрицы </w:t>
      </w:r>
      <w:r w:rsidR="00784948" w:rsidRPr="00D1245B">
        <w:rPr>
          <w:i/>
          <w:sz w:val="32"/>
        </w:rPr>
        <w:t>A</w:t>
      </w:r>
      <w:r w:rsidR="00784948" w:rsidRPr="00D1245B">
        <w:rPr>
          <w:sz w:val="32"/>
        </w:rPr>
        <w:t xml:space="preserve"> сумма регулярности равна 1</w:t>
      </w:r>
      <w:r w:rsidR="000032EB" w:rsidRPr="00D1245B">
        <w:rPr>
          <w:sz w:val="32"/>
        </w:rPr>
        <w:t>6</w:t>
      </w:r>
      <w:r w:rsidR="00784948" w:rsidRPr="00D1245B">
        <w:rPr>
          <w:sz w:val="32"/>
        </w:rPr>
        <w:t>, а</w:t>
      </w:r>
      <w:r w:rsidR="002D2258" w:rsidRPr="00D1245B">
        <w:rPr>
          <w:sz w:val="32"/>
        </w:rPr>
        <w:t xml:space="preserve"> самая регулярная матрица имеет сумм</w:t>
      </w:r>
      <w:r w:rsidR="005C2D05" w:rsidRPr="00D1245B">
        <w:rPr>
          <w:sz w:val="32"/>
        </w:rPr>
        <w:t>у</w:t>
      </w:r>
      <w:r w:rsidR="002D2258" w:rsidRPr="00D1245B">
        <w:rPr>
          <w:sz w:val="32"/>
        </w:rPr>
        <w:t xml:space="preserve"> регулярности равную 1</w:t>
      </w:r>
      <w:r w:rsidR="000032EB" w:rsidRPr="00D1245B">
        <w:rPr>
          <w:sz w:val="32"/>
        </w:rPr>
        <w:t>10</w:t>
      </w:r>
      <w:r w:rsidRPr="00D1245B">
        <w:rPr>
          <w:sz w:val="32"/>
        </w:rPr>
        <w:t>.</w:t>
      </w:r>
    </w:p>
    <w:p w:rsidR="002D2258" w:rsidRPr="00D1245B" w:rsidRDefault="002D2258" w:rsidP="002568ED">
      <w:pPr>
        <w:ind w:firstLine="0"/>
        <w:rPr>
          <w:sz w:val="32"/>
        </w:rPr>
      </w:pPr>
      <w:r w:rsidRPr="00D1245B">
        <w:rPr>
          <w:sz w:val="32"/>
        </w:rPr>
        <w:t xml:space="preserve">Тем самым, коэффициент регулярности матрицы </w:t>
      </w:r>
      <w:r w:rsidRPr="00D1245B">
        <w:rPr>
          <w:i/>
          <w:sz w:val="32"/>
        </w:rPr>
        <w:t>A</w:t>
      </w:r>
      <w:r w:rsidRPr="00D1245B">
        <w:rPr>
          <w:sz w:val="32"/>
        </w:rPr>
        <w:t xml:space="preserve"> равен примерно </w:t>
      </w:r>
      <w:r w:rsidR="000032EB" w:rsidRPr="00D1245B">
        <w:rPr>
          <w:sz w:val="32"/>
        </w:rPr>
        <w:t>14</w:t>
      </w:r>
      <w:r w:rsidRPr="00D1245B">
        <w:rPr>
          <w:sz w:val="32"/>
        </w:rPr>
        <w:t>.5</w:t>
      </w:r>
      <w:r w:rsidR="000032EB" w:rsidRPr="00D1245B">
        <w:rPr>
          <w:sz w:val="32"/>
        </w:rPr>
        <w:t>5</w:t>
      </w:r>
      <w:r w:rsidRPr="00D1245B">
        <w:rPr>
          <w:sz w:val="32"/>
        </w:rPr>
        <w:t xml:space="preserve"> %/</w:t>
      </w:r>
    </w:p>
    <w:p w:rsidR="008E2F6C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br w:type="column"/>
      </w:r>
      <w:r w:rsidR="008E2F6C" w:rsidRPr="00D1245B">
        <w:rPr>
          <w:b/>
          <w:sz w:val="36"/>
        </w:rPr>
        <w:lastRenderedPageBreak/>
        <w:t>Разбиение двумерного представления</w:t>
      </w:r>
      <w:r w:rsidR="008E2F6C" w:rsidRPr="00D1245B">
        <w:rPr>
          <w:b/>
          <w:sz w:val="36"/>
        </w:rPr>
        <w:br/>
        <w:t>четырёхмерной матрицы на простые многоугольники</w:t>
      </w:r>
      <w:r w:rsidRPr="00D1245B">
        <w:rPr>
          <w:b/>
          <w:sz w:val="36"/>
        </w:rPr>
        <w:t xml:space="preserve"> </w:t>
      </w:r>
      <w:r w:rsidR="008E2F6C" w:rsidRPr="00D1245B">
        <w:rPr>
          <w:b/>
          <w:sz w:val="36"/>
        </w:rPr>
        <w:t>повторяющихся фигур.</w:t>
      </w:r>
      <w:r w:rsidR="002C72CD" w:rsidRPr="00D1245B">
        <w:rPr>
          <w:b/>
          <w:sz w:val="36"/>
        </w:rPr>
        <w:t xml:space="preserve"> 1</w:t>
      </w:r>
    </w:p>
    <w:p w:rsidR="008E2F6C" w:rsidRPr="00D1245B" w:rsidRDefault="008E2F6C" w:rsidP="008E2F6C">
      <w:pPr>
        <w:ind w:firstLine="0"/>
        <w:jc w:val="left"/>
        <w:rPr>
          <w:b/>
          <w:sz w:val="32"/>
        </w:rPr>
      </w:pPr>
    </w:p>
    <w:p w:rsidR="008E2F6C" w:rsidRPr="00D1245B" w:rsidRDefault="008E2F6C" w:rsidP="008E2F6C">
      <w:pPr>
        <w:ind w:firstLine="0"/>
        <w:rPr>
          <w:sz w:val="32"/>
        </w:rPr>
      </w:pPr>
      <w:r w:rsidRPr="00D1245B">
        <w:rPr>
          <w:sz w:val="32"/>
        </w:rPr>
        <w:t xml:space="preserve">Сумма регулярности и коэффициент регулярности являются обобщёнными числовыми характеристиками регулярности матрицы. Полное описание должно было бы содержать перечисление максимальных фигур, повторяющихся при тех или иных </w:t>
      </w:r>
      <w:r w:rsidR="006511C8" w:rsidRPr="00D1245B">
        <w:rPr>
          <w:sz w:val="32"/>
        </w:rPr>
        <w:t xml:space="preserve">положительных </w:t>
      </w:r>
      <w:r w:rsidRPr="00D1245B">
        <w:rPr>
          <w:sz w:val="32"/>
        </w:rPr>
        <w:t>сдвигах с той или иной кратностью сдвига, т.е. троек (сдвиг, кратность, максимальная фигура). Однако такое описание не наглядно.</w:t>
      </w:r>
    </w:p>
    <w:p w:rsidR="008E2F6C" w:rsidRPr="00D1245B" w:rsidRDefault="008E2F6C" w:rsidP="008E2F6C">
      <w:pPr>
        <w:ind w:firstLine="0"/>
        <w:rPr>
          <w:sz w:val="32"/>
        </w:rPr>
      </w:pPr>
    </w:p>
    <w:p w:rsidR="008E2F6C" w:rsidRPr="00D1245B" w:rsidRDefault="008E2F6C" w:rsidP="008E2F6C">
      <w:pPr>
        <w:ind w:firstLine="0"/>
        <w:rPr>
          <w:sz w:val="32"/>
        </w:rPr>
      </w:pPr>
      <w:r w:rsidRPr="00D1245B">
        <w:rPr>
          <w:sz w:val="32"/>
        </w:rPr>
        <w:t xml:space="preserve">Для наглядного изображения можно использовать то двумерное представление, о котором я уже говорил, и выделить в нём повторяющиеся фигуры следующим образом. </w:t>
      </w:r>
    </w:p>
    <w:p w:rsidR="008E2F6C" w:rsidRPr="00D1245B" w:rsidRDefault="008E2F6C" w:rsidP="008E2F6C">
      <w:pPr>
        <w:ind w:firstLine="0"/>
        <w:rPr>
          <w:sz w:val="32"/>
        </w:rPr>
      </w:pPr>
    </w:p>
    <w:p w:rsidR="00F33A40" w:rsidRPr="00D1245B" w:rsidRDefault="00F33A40" w:rsidP="008E2F6C">
      <w:pPr>
        <w:ind w:firstLine="0"/>
        <w:rPr>
          <w:sz w:val="32"/>
        </w:rPr>
      </w:pPr>
      <w:r w:rsidRPr="00D1245B">
        <w:rPr>
          <w:sz w:val="32"/>
        </w:rPr>
        <w:t xml:space="preserve">Выделим ячейки с первыми вхождениями повторяющихся иероглифов, т.е. при каких-то </w:t>
      </w:r>
      <w:r w:rsidR="006511C8" w:rsidRPr="00D1245B">
        <w:rPr>
          <w:sz w:val="32"/>
        </w:rPr>
        <w:t xml:space="preserve">положительных </w:t>
      </w:r>
      <w:r w:rsidRPr="00D1245B">
        <w:rPr>
          <w:sz w:val="32"/>
        </w:rPr>
        <w:t xml:space="preserve">сдвигах эти ячейки переходят в другие ячейки с теми же иероглифами, но в эти ячейки ни при каком </w:t>
      </w:r>
      <w:r w:rsidR="006511C8" w:rsidRPr="00D1245B">
        <w:rPr>
          <w:sz w:val="32"/>
        </w:rPr>
        <w:t xml:space="preserve">положительном </w:t>
      </w:r>
      <w:r w:rsidRPr="00D1245B">
        <w:rPr>
          <w:sz w:val="32"/>
        </w:rPr>
        <w:t>сдвиге не переходят ячейки с теми же иероглифами.</w:t>
      </w:r>
    </w:p>
    <w:p w:rsidR="006511C8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lastRenderedPageBreak/>
        <w:t>То же</w:t>
      </w:r>
      <w:r w:rsidR="006511C8" w:rsidRPr="00D1245B">
        <w:rPr>
          <w:b/>
          <w:sz w:val="36"/>
        </w:rPr>
        <w:t>.</w:t>
      </w:r>
      <w:r w:rsidR="002C72CD" w:rsidRPr="00D1245B">
        <w:rPr>
          <w:b/>
          <w:sz w:val="36"/>
        </w:rPr>
        <w:t xml:space="preserve"> 2</w:t>
      </w:r>
    </w:p>
    <w:p w:rsidR="002D2BEA" w:rsidRPr="00D1245B" w:rsidRDefault="002F74A6" w:rsidP="002F74A6">
      <w:pPr>
        <w:ind w:firstLine="0"/>
        <w:rPr>
          <w:sz w:val="32"/>
        </w:rPr>
      </w:pPr>
      <w:r w:rsidRPr="00D1245B">
        <w:rPr>
          <w:sz w:val="32"/>
        </w:rPr>
        <w:t xml:space="preserve">Сотрём границу между СОСЕДНИМИ выделенными ячейками с ОДИНАКОВЫМИ множествами </w:t>
      </w:r>
      <w:r w:rsidR="006511C8" w:rsidRPr="00D1245B">
        <w:rPr>
          <w:sz w:val="32"/>
        </w:rPr>
        <w:t xml:space="preserve">положительных </w:t>
      </w:r>
      <w:r w:rsidRPr="00D1245B">
        <w:rPr>
          <w:sz w:val="32"/>
        </w:rPr>
        <w:t>сдвигов, сохраняющих иероглифы</w:t>
      </w:r>
      <w:r w:rsidR="006511C8" w:rsidRPr="00D1245B">
        <w:rPr>
          <w:sz w:val="32"/>
        </w:rPr>
        <w:t xml:space="preserve"> в этих ячейках</w:t>
      </w:r>
      <w:r w:rsidR="002D2BEA" w:rsidRPr="00D1245B">
        <w:rPr>
          <w:sz w:val="32"/>
        </w:rPr>
        <w:t>, и присвоим им одинаковые номера.</w:t>
      </w:r>
    </w:p>
    <w:p w:rsidR="006511C8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t>То же</w:t>
      </w:r>
      <w:r w:rsidR="006511C8" w:rsidRPr="00D1245B">
        <w:rPr>
          <w:b/>
          <w:sz w:val="36"/>
        </w:rPr>
        <w:t>.</w:t>
      </w:r>
      <w:r w:rsidR="002C72CD" w:rsidRPr="00D1245B">
        <w:rPr>
          <w:b/>
          <w:sz w:val="36"/>
        </w:rPr>
        <w:t xml:space="preserve"> 3</w:t>
      </w:r>
    </w:p>
    <w:p w:rsidR="002D2BEA" w:rsidRPr="00D1245B" w:rsidRDefault="002D2BEA" w:rsidP="002F74A6">
      <w:pPr>
        <w:ind w:firstLine="0"/>
        <w:rPr>
          <w:sz w:val="32"/>
        </w:rPr>
      </w:pPr>
      <w:r w:rsidRPr="00D1245B">
        <w:rPr>
          <w:sz w:val="32"/>
        </w:rPr>
        <w:t>Продублируем это для образов этих ячеек при этих сдвигах.</w:t>
      </w:r>
    </w:p>
    <w:p w:rsidR="002D2BEA" w:rsidRPr="00D1245B" w:rsidRDefault="002D2BEA" w:rsidP="002D2BEA">
      <w:pPr>
        <w:ind w:firstLine="0"/>
        <w:rPr>
          <w:sz w:val="32"/>
        </w:rPr>
      </w:pPr>
      <w:r w:rsidRPr="00D1245B">
        <w:rPr>
          <w:sz w:val="32"/>
        </w:rPr>
        <w:t>Ненумерованными останутся неповторяющиеся иероглифы и пустые ячейки.</w:t>
      </w:r>
    </w:p>
    <w:p w:rsidR="006511C8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t>То же</w:t>
      </w:r>
      <w:r w:rsidR="006511C8" w:rsidRPr="00D1245B">
        <w:rPr>
          <w:b/>
          <w:sz w:val="36"/>
        </w:rPr>
        <w:t>.</w:t>
      </w:r>
      <w:r w:rsidR="002C72CD" w:rsidRPr="00D1245B">
        <w:rPr>
          <w:b/>
          <w:sz w:val="36"/>
        </w:rPr>
        <w:t xml:space="preserve"> 4</w:t>
      </w:r>
    </w:p>
    <w:p w:rsidR="002F74A6" w:rsidRPr="00D1245B" w:rsidRDefault="002D2BEA" w:rsidP="002F74A6">
      <w:pPr>
        <w:ind w:firstLine="0"/>
        <w:rPr>
          <w:sz w:val="32"/>
        </w:rPr>
      </w:pPr>
      <w:r w:rsidRPr="00D1245B">
        <w:rPr>
          <w:sz w:val="32"/>
        </w:rPr>
        <w:t>С</w:t>
      </w:r>
      <w:r w:rsidR="002F74A6" w:rsidRPr="00D1245B">
        <w:rPr>
          <w:sz w:val="32"/>
        </w:rPr>
        <w:t xml:space="preserve">отрём границу между СОСЕДНИМИ ячейками с </w:t>
      </w:r>
      <w:r w:rsidRPr="00D1245B">
        <w:rPr>
          <w:sz w:val="32"/>
        </w:rPr>
        <w:t xml:space="preserve">НЕПОВТОРЯЮЩИМИСЯ </w:t>
      </w:r>
      <w:r w:rsidR="002F74A6" w:rsidRPr="00D1245B">
        <w:rPr>
          <w:sz w:val="32"/>
        </w:rPr>
        <w:t>иероглифами и</w:t>
      </w:r>
      <w:r w:rsidRPr="00D1245B">
        <w:rPr>
          <w:sz w:val="32"/>
        </w:rPr>
        <w:t xml:space="preserve"> между СОСЕДНИМИ ПУСТЫМИ ячейками.</w:t>
      </w:r>
    </w:p>
    <w:p w:rsidR="002F74A6" w:rsidRPr="00D1245B" w:rsidRDefault="002F74A6" w:rsidP="008E2F6C">
      <w:pPr>
        <w:ind w:firstLine="0"/>
        <w:rPr>
          <w:sz w:val="32"/>
        </w:rPr>
      </w:pPr>
    </w:p>
    <w:p w:rsidR="00242F2B" w:rsidRPr="00D1245B" w:rsidRDefault="00242F2B" w:rsidP="00242F2B">
      <w:pPr>
        <w:ind w:firstLine="0"/>
        <w:rPr>
          <w:sz w:val="32"/>
        </w:rPr>
      </w:pPr>
      <w:r w:rsidRPr="00D1245B">
        <w:rPr>
          <w:sz w:val="32"/>
        </w:rPr>
        <w:t xml:space="preserve">В результате мы получим разбиение двумерной матрицы на плоские фигуры, ограниченными простыми многоугольниками. </w:t>
      </w:r>
    </w:p>
    <w:p w:rsidR="00242F2B" w:rsidRPr="00D1245B" w:rsidRDefault="00242F2B" w:rsidP="008E2F6C">
      <w:pPr>
        <w:ind w:firstLine="0"/>
        <w:rPr>
          <w:sz w:val="32"/>
        </w:rPr>
      </w:pPr>
    </w:p>
    <w:p w:rsidR="008E2F6C" w:rsidRPr="00D1245B" w:rsidRDefault="008E2F6C" w:rsidP="008E2F6C">
      <w:pPr>
        <w:ind w:firstLine="0"/>
        <w:rPr>
          <w:sz w:val="32"/>
        </w:rPr>
      </w:pPr>
      <w:r w:rsidRPr="00D1245B">
        <w:rPr>
          <w:sz w:val="32"/>
        </w:rPr>
        <w:t xml:space="preserve">Очевидно, ячейки </w:t>
      </w:r>
      <w:r w:rsidR="002D2BEA" w:rsidRPr="00D1245B">
        <w:rPr>
          <w:sz w:val="32"/>
        </w:rPr>
        <w:t>каждой нумерованной фигуры</w:t>
      </w:r>
      <w:r w:rsidRPr="00D1245B">
        <w:rPr>
          <w:sz w:val="32"/>
        </w:rPr>
        <w:t xml:space="preserve"> содерж</w:t>
      </w:r>
      <w:r w:rsidR="002D2BEA" w:rsidRPr="00D1245B">
        <w:rPr>
          <w:sz w:val="32"/>
        </w:rPr>
        <w:t>а</w:t>
      </w:r>
      <w:r w:rsidRPr="00D1245B">
        <w:rPr>
          <w:sz w:val="32"/>
        </w:rPr>
        <w:t>т попарно различные иероглифы, которые повторяются во всех фигурах с тем же номером и только в них.</w:t>
      </w:r>
    </w:p>
    <w:p w:rsidR="008E2F6C" w:rsidRPr="00D1245B" w:rsidRDefault="008E2F6C" w:rsidP="008E2F6C">
      <w:pPr>
        <w:ind w:firstLine="0"/>
        <w:rPr>
          <w:sz w:val="32"/>
        </w:rPr>
      </w:pPr>
    </w:p>
    <w:p w:rsidR="008E2F6C" w:rsidRPr="00D1245B" w:rsidRDefault="008E2F6C" w:rsidP="008E2F6C">
      <w:pPr>
        <w:ind w:firstLine="0"/>
        <w:rPr>
          <w:sz w:val="32"/>
        </w:rPr>
      </w:pPr>
      <w:r w:rsidRPr="00D1245B">
        <w:rPr>
          <w:sz w:val="32"/>
        </w:rPr>
        <w:lastRenderedPageBreak/>
        <w:t>На слайде пример стихотворения, в котором все иероглифы повторяющиеся, поэтому все они заменены номерами соответствующих фигур. В других стихотворениях, где есть неповторяющиеся иероглифы, они сохранятся в разбиении.</w:t>
      </w:r>
    </w:p>
    <w:p w:rsidR="008E2F6C" w:rsidRPr="00D1245B" w:rsidRDefault="008E2F6C" w:rsidP="008E2F6C">
      <w:pPr>
        <w:ind w:firstLine="0"/>
        <w:rPr>
          <w:sz w:val="32"/>
        </w:rPr>
      </w:pPr>
    </w:p>
    <w:p w:rsidR="008E2F6C" w:rsidRPr="00D1245B" w:rsidRDefault="008E2F6C" w:rsidP="008E2F6C">
      <w:pPr>
        <w:ind w:firstLine="0"/>
        <w:rPr>
          <w:sz w:val="32"/>
        </w:rPr>
      </w:pPr>
      <w:r w:rsidRPr="00D1245B">
        <w:rPr>
          <w:sz w:val="32"/>
        </w:rPr>
        <w:t xml:space="preserve">Здесь мы видим фигуру 1 из 7 иероглифов, имеющую 3 вхождения. </w:t>
      </w:r>
    </w:p>
    <w:p w:rsidR="008E2F6C" w:rsidRPr="00D1245B" w:rsidRDefault="008E2F6C" w:rsidP="008E2F6C">
      <w:pPr>
        <w:ind w:firstLine="0"/>
        <w:rPr>
          <w:sz w:val="32"/>
        </w:rPr>
      </w:pPr>
      <w:r w:rsidRPr="00D1245B">
        <w:rPr>
          <w:sz w:val="32"/>
        </w:rPr>
        <w:t xml:space="preserve">Фигуру 2 из 6 иероглифов, имеющую 2 вхождения. </w:t>
      </w:r>
    </w:p>
    <w:p w:rsidR="008E2F6C" w:rsidRPr="00D1245B" w:rsidRDefault="008E2F6C" w:rsidP="008E2F6C">
      <w:pPr>
        <w:ind w:firstLine="0"/>
        <w:rPr>
          <w:sz w:val="32"/>
        </w:rPr>
      </w:pPr>
      <w:r w:rsidRPr="00D1245B">
        <w:rPr>
          <w:sz w:val="32"/>
        </w:rPr>
        <w:t xml:space="preserve">И фигуру 3 из одного иероглифа, имеющую 6 вхождений. </w:t>
      </w:r>
    </w:p>
    <w:p w:rsidR="003A7BC4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br w:type="column"/>
      </w:r>
      <w:r w:rsidR="003A7BC4" w:rsidRPr="00D1245B">
        <w:rPr>
          <w:b/>
          <w:sz w:val="36"/>
        </w:rPr>
        <w:lastRenderedPageBreak/>
        <w:t xml:space="preserve">Среднее значение коэффициента регулярности </w:t>
      </w:r>
      <w:r w:rsidR="003A7BC4" w:rsidRPr="00D1245B">
        <w:rPr>
          <w:b/>
          <w:i/>
          <w:sz w:val="36"/>
        </w:rPr>
        <w:t>K</w:t>
      </w:r>
      <w:r w:rsidR="003A7BC4" w:rsidRPr="00D1245B">
        <w:rPr>
          <w:b/>
          <w:i/>
          <w:sz w:val="36"/>
          <w:vertAlign w:val="subscript"/>
        </w:rPr>
        <w:t>xyzt</w:t>
      </w:r>
      <w:r w:rsidR="003A7BC4" w:rsidRPr="00D1245B">
        <w:rPr>
          <w:b/>
          <w:sz w:val="36"/>
        </w:rPr>
        <w:t xml:space="preserve"> (с учётом сдвигов по всем 4-м координатам </w:t>
      </w:r>
      <w:r w:rsidR="003A7BC4" w:rsidRPr="00D1245B">
        <w:rPr>
          <w:b/>
          <w:i/>
          <w:sz w:val="36"/>
        </w:rPr>
        <w:t>x</w:t>
      </w:r>
      <w:r w:rsidR="003A7BC4" w:rsidRPr="00D1245B">
        <w:rPr>
          <w:b/>
          <w:sz w:val="36"/>
        </w:rPr>
        <w:t xml:space="preserve">, </w:t>
      </w:r>
      <w:r w:rsidR="003A7BC4" w:rsidRPr="00D1245B">
        <w:rPr>
          <w:b/>
          <w:i/>
          <w:sz w:val="36"/>
        </w:rPr>
        <w:t>y</w:t>
      </w:r>
      <w:r w:rsidR="003A7BC4" w:rsidRPr="00D1245B">
        <w:rPr>
          <w:b/>
          <w:sz w:val="36"/>
        </w:rPr>
        <w:t xml:space="preserve">, </w:t>
      </w:r>
      <w:r w:rsidR="00582CDD" w:rsidRPr="00D1245B">
        <w:rPr>
          <w:b/>
          <w:i/>
          <w:sz w:val="36"/>
          <w:lang w:val="en-US"/>
        </w:rPr>
        <w:t>z</w:t>
      </w:r>
      <w:r w:rsidR="003A7BC4" w:rsidRPr="00D1245B">
        <w:rPr>
          <w:b/>
          <w:sz w:val="36"/>
        </w:rPr>
        <w:t xml:space="preserve">, </w:t>
      </w:r>
      <w:r w:rsidR="003A7BC4" w:rsidRPr="00D1245B">
        <w:rPr>
          <w:b/>
          <w:i/>
          <w:sz w:val="36"/>
        </w:rPr>
        <w:t>t</w:t>
      </w:r>
      <w:r w:rsidR="003A7BC4" w:rsidRPr="00D1245B">
        <w:rPr>
          <w:b/>
          <w:sz w:val="36"/>
        </w:rPr>
        <w:t>)</w:t>
      </w:r>
      <w:r w:rsidRPr="00D1245B">
        <w:rPr>
          <w:b/>
          <w:sz w:val="36"/>
        </w:rPr>
        <w:t xml:space="preserve"> </w:t>
      </w:r>
      <w:r w:rsidR="003A7BC4" w:rsidRPr="00D1245B">
        <w:rPr>
          <w:b/>
          <w:sz w:val="36"/>
        </w:rPr>
        <w:t>по разделам Ши цзин.</w:t>
      </w:r>
    </w:p>
    <w:p w:rsidR="003A7BC4" w:rsidRPr="00D1245B" w:rsidRDefault="003A7BC4" w:rsidP="002568ED">
      <w:pPr>
        <w:ind w:firstLine="0"/>
        <w:rPr>
          <w:b/>
          <w:sz w:val="32"/>
        </w:rPr>
      </w:pPr>
    </w:p>
    <w:p w:rsidR="00E7314F" w:rsidRPr="00D1245B" w:rsidRDefault="00223A79" w:rsidP="002568ED">
      <w:pPr>
        <w:ind w:firstLine="0"/>
        <w:rPr>
          <w:sz w:val="32"/>
        </w:rPr>
      </w:pPr>
      <w:r w:rsidRPr="00D1245B">
        <w:rPr>
          <w:sz w:val="32"/>
        </w:rPr>
        <w:t>Для вычисления суммы и коэффициента регулярности были разработаны соответствующие алгоритмы, реализованные в компьютерной программе.</w:t>
      </w:r>
    </w:p>
    <w:p w:rsidR="00223A79" w:rsidRPr="00D1245B" w:rsidRDefault="00223A79" w:rsidP="002568ED">
      <w:pPr>
        <w:ind w:firstLine="0"/>
        <w:rPr>
          <w:sz w:val="32"/>
        </w:rPr>
      </w:pPr>
    </w:p>
    <w:p w:rsidR="00223A79" w:rsidRPr="00D1245B" w:rsidRDefault="00223A79" w:rsidP="002568ED">
      <w:pPr>
        <w:ind w:firstLine="0"/>
        <w:rPr>
          <w:sz w:val="32"/>
        </w:rPr>
      </w:pPr>
      <w:r w:rsidRPr="00D1245B">
        <w:rPr>
          <w:sz w:val="32"/>
        </w:rPr>
        <w:t>Хочу отметить, что эти алгоритмы и эта программа рассчитаны не специально на стихотворения Ши цзина, а на любые конечные матрицы любой размерности.</w:t>
      </w:r>
    </w:p>
    <w:p w:rsidR="00223A79" w:rsidRPr="00D1245B" w:rsidRDefault="00223A79" w:rsidP="002568ED">
      <w:pPr>
        <w:ind w:firstLine="0"/>
        <w:rPr>
          <w:sz w:val="32"/>
        </w:rPr>
      </w:pPr>
    </w:p>
    <w:p w:rsidR="00223A79" w:rsidRPr="00D1245B" w:rsidRDefault="00223A79" w:rsidP="002568ED">
      <w:pPr>
        <w:ind w:firstLine="0"/>
        <w:rPr>
          <w:sz w:val="32"/>
        </w:rPr>
      </w:pPr>
      <w:r w:rsidRPr="00D1245B">
        <w:rPr>
          <w:sz w:val="32"/>
        </w:rPr>
        <w:t>Затем на вход программы были поданы все 305 стихотворений Ши цзина.</w:t>
      </w:r>
    </w:p>
    <w:p w:rsidR="00A21597" w:rsidRPr="00D1245B" w:rsidRDefault="00A21597" w:rsidP="002568ED">
      <w:pPr>
        <w:ind w:firstLine="0"/>
        <w:rPr>
          <w:sz w:val="32"/>
        </w:rPr>
      </w:pPr>
    </w:p>
    <w:p w:rsidR="00223A79" w:rsidRPr="00D1245B" w:rsidRDefault="00223A79" w:rsidP="002568ED">
      <w:pPr>
        <w:ind w:firstLine="0"/>
        <w:rPr>
          <w:sz w:val="32"/>
        </w:rPr>
      </w:pPr>
      <w:r w:rsidRPr="00D1245B">
        <w:rPr>
          <w:sz w:val="32"/>
        </w:rPr>
        <w:t>Сейчас я хочу рассказать о некоторых результатах этих компьютерных экспериментов.</w:t>
      </w:r>
    </w:p>
    <w:p w:rsidR="00223A79" w:rsidRPr="00D1245B" w:rsidRDefault="00223A79" w:rsidP="002568ED">
      <w:pPr>
        <w:ind w:firstLine="0"/>
        <w:rPr>
          <w:sz w:val="32"/>
        </w:rPr>
      </w:pPr>
    </w:p>
    <w:p w:rsidR="00223A79" w:rsidRPr="00D1245B" w:rsidRDefault="00A21597" w:rsidP="002568ED">
      <w:pPr>
        <w:ind w:firstLine="0"/>
        <w:rPr>
          <w:sz w:val="32"/>
        </w:rPr>
      </w:pPr>
      <w:r w:rsidRPr="00D1245B">
        <w:rPr>
          <w:sz w:val="32"/>
        </w:rPr>
        <w:br w:type="column"/>
      </w:r>
      <w:r w:rsidR="00223A79" w:rsidRPr="00D1245B">
        <w:rPr>
          <w:sz w:val="32"/>
        </w:rPr>
        <w:lastRenderedPageBreak/>
        <w:t>Ши цзин со</w:t>
      </w:r>
      <w:r w:rsidR="007125C4" w:rsidRPr="00D1245B">
        <w:rPr>
          <w:sz w:val="32"/>
        </w:rPr>
        <w:t>с</w:t>
      </w:r>
      <w:r w:rsidR="00223A79" w:rsidRPr="00D1245B">
        <w:rPr>
          <w:sz w:val="32"/>
        </w:rPr>
        <w:t>тоит из четырёх разделов: Нравы царств, малы</w:t>
      </w:r>
      <w:r w:rsidR="007125C4" w:rsidRPr="00D1245B">
        <w:rPr>
          <w:sz w:val="32"/>
        </w:rPr>
        <w:t>е</w:t>
      </w:r>
      <w:r w:rsidR="00223A79" w:rsidRPr="00D1245B">
        <w:rPr>
          <w:sz w:val="32"/>
        </w:rPr>
        <w:t xml:space="preserve"> оды, великие оды и гимны.</w:t>
      </w:r>
    </w:p>
    <w:p w:rsidR="00223A79" w:rsidRPr="00D1245B" w:rsidRDefault="00223A79" w:rsidP="002568ED">
      <w:pPr>
        <w:ind w:firstLine="0"/>
        <w:rPr>
          <w:sz w:val="32"/>
        </w:rPr>
      </w:pPr>
      <w:r w:rsidRPr="00D1245B">
        <w:rPr>
          <w:sz w:val="32"/>
        </w:rPr>
        <w:t>На слайде показано среднее значение коэффициента регулярности по этим разделам.</w:t>
      </w:r>
    </w:p>
    <w:p w:rsidR="00223A79" w:rsidRPr="00D1245B" w:rsidRDefault="00223A79" w:rsidP="002568ED">
      <w:pPr>
        <w:ind w:firstLine="0"/>
        <w:rPr>
          <w:sz w:val="32"/>
        </w:rPr>
      </w:pPr>
      <w:r w:rsidRPr="00D1245B">
        <w:rPr>
          <w:sz w:val="32"/>
        </w:rPr>
        <w:t>График наглядно показывает, как ожидаемо падает регулярность стихотворений от первого к последнему разделам, что обратно росту пафоса этих стихов от народных песен первого раздела до храмовых песнопений последнего раздела.</w:t>
      </w:r>
    </w:p>
    <w:p w:rsidR="00223A79" w:rsidRPr="00D1245B" w:rsidRDefault="00223A79" w:rsidP="002568ED">
      <w:pPr>
        <w:ind w:firstLine="0"/>
        <w:rPr>
          <w:sz w:val="32"/>
        </w:rPr>
      </w:pPr>
    </w:p>
    <w:p w:rsidR="00223A79" w:rsidRPr="00D1245B" w:rsidRDefault="00223A79" w:rsidP="002568ED">
      <w:pPr>
        <w:ind w:firstLine="0"/>
        <w:rPr>
          <w:sz w:val="32"/>
        </w:rPr>
      </w:pPr>
      <w:r w:rsidRPr="00D1245B">
        <w:rPr>
          <w:sz w:val="32"/>
        </w:rPr>
        <w:t xml:space="preserve">Обозначение коэффициента регулярности </w:t>
      </w:r>
      <w:r w:rsidRPr="00D1245B">
        <w:rPr>
          <w:i/>
          <w:sz w:val="32"/>
        </w:rPr>
        <w:t>K</w:t>
      </w:r>
      <w:r w:rsidRPr="00D1245B">
        <w:rPr>
          <w:i/>
          <w:sz w:val="32"/>
          <w:vertAlign w:val="subscript"/>
          <w:lang w:val="en-US"/>
        </w:rPr>
        <w:t>xyzt</w:t>
      </w:r>
      <w:r w:rsidRPr="00D1245B">
        <w:rPr>
          <w:sz w:val="32"/>
        </w:rPr>
        <w:t xml:space="preserve"> означает, что коэффициенты регулярности считались для сдвигов по всем четырём координатам </w:t>
      </w:r>
      <w:r w:rsidRPr="00D1245B">
        <w:rPr>
          <w:i/>
          <w:sz w:val="32"/>
        </w:rPr>
        <w:t>x</w:t>
      </w:r>
      <w:r w:rsidRPr="00D1245B">
        <w:rPr>
          <w:sz w:val="32"/>
        </w:rPr>
        <w:t xml:space="preserve">, </w:t>
      </w:r>
      <w:r w:rsidRPr="00D1245B">
        <w:rPr>
          <w:i/>
          <w:sz w:val="32"/>
          <w:lang w:val="en-US"/>
        </w:rPr>
        <w:t>y</w:t>
      </w:r>
      <w:r w:rsidRPr="00D1245B">
        <w:rPr>
          <w:sz w:val="32"/>
        </w:rPr>
        <w:t xml:space="preserve">, </w:t>
      </w:r>
      <w:r w:rsidRPr="00D1245B">
        <w:rPr>
          <w:i/>
          <w:sz w:val="32"/>
          <w:lang w:val="en-US"/>
        </w:rPr>
        <w:t>z</w:t>
      </w:r>
      <w:r w:rsidRPr="00D1245B">
        <w:rPr>
          <w:sz w:val="32"/>
        </w:rPr>
        <w:t xml:space="preserve">, </w:t>
      </w:r>
      <w:r w:rsidRPr="00D1245B">
        <w:rPr>
          <w:i/>
          <w:sz w:val="32"/>
          <w:lang w:val="en-US"/>
        </w:rPr>
        <w:t>t</w:t>
      </w:r>
      <w:r w:rsidRPr="00D1245B">
        <w:rPr>
          <w:sz w:val="32"/>
        </w:rPr>
        <w:t>, т.е. по строфам, строкам, стихам и иероглифам.</w:t>
      </w:r>
    </w:p>
    <w:p w:rsidR="004328EC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br w:type="column"/>
      </w:r>
      <w:r w:rsidR="004328EC" w:rsidRPr="00D1245B">
        <w:rPr>
          <w:b/>
          <w:sz w:val="36"/>
        </w:rPr>
        <w:lastRenderedPageBreak/>
        <w:t xml:space="preserve">График </w:t>
      </w:r>
      <w:r w:rsidR="004328EC" w:rsidRPr="00D1245B">
        <w:rPr>
          <w:b/>
          <w:sz w:val="40"/>
        </w:rPr>
        <w:t>коэффициента</w:t>
      </w:r>
      <w:r w:rsidR="004328EC" w:rsidRPr="00D1245B">
        <w:rPr>
          <w:b/>
          <w:sz w:val="36"/>
        </w:rPr>
        <w:t xml:space="preserve"> регулярности </w:t>
      </w:r>
      <w:r w:rsidR="004328EC" w:rsidRPr="00D1245B">
        <w:rPr>
          <w:b/>
          <w:i/>
          <w:sz w:val="36"/>
        </w:rPr>
        <w:t>K</w:t>
      </w:r>
      <w:r w:rsidR="004328EC" w:rsidRPr="00D1245B">
        <w:rPr>
          <w:b/>
          <w:i/>
          <w:sz w:val="36"/>
          <w:vertAlign w:val="subscript"/>
        </w:rPr>
        <w:t>xyzt</w:t>
      </w:r>
      <w:r w:rsidRPr="00D1245B">
        <w:rPr>
          <w:b/>
          <w:i/>
          <w:sz w:val="36"/>
          <w:vertAlign w:val="subscript"/>
        </w:rPr>
        <w:t xml:space="preserve"> </w:t>
      </w:r>
      <w:r w:rsidR="004328EC" w:rsidRPr="00D1245B">
        <w:rPr>
          <w:b/>
          <w:sz w:val="36"/>
        </w:rPr>
        <w:t xml:space="preserve">(с учётом сдвигов по всем 4-м координатам </w:t>
      </w:r>
      <w:r w:rsidR="004328EC" w:rsidRPr="00D1245B">
        <w:rPr>
          <w:b/>
          <w:i/>
          <w:sz w:val="36"/>
        </w:rPr>
        <w:t>x</w:t>
      </w:r>
      <w:r w:rsidR="004328EC" w:rsidRPr="00D1245B">
        <w:rPr>
          <w:b/>
          <w:sz w:val="36"/>
        </w:rPr>
        <w:t xml:space="preserve">, </w:t>
      </w:r>
      <w:r w:rsidR="004328EC" w:rsidRPr="00D1245B">
        <w:rPr>
          <w:b/>
          <w:i/>
          <w:sz w:val="36"/>
        </w:rPr>
        <w:t>y</w:t>
      </w:r>
      <w:r w:rsidR="004328EC" w:rsidRPr="00D1245B">
        <w:rPr>
          <w:b/>
          <w:sz w:val="36"/>
        </w:rPr>
        <w:t xml:space="preserve">, </w:t>
      </w:r>
      <w:r w:rsidR="004328EC" w:rsidRPr="00D1245B">
        <w:rPr>
          <w:b/>
          <w:i/>
          <w:sz w:val="36"/>
          <w:lang w:val="en-US"/>
        </w:rPr>
        <w:t>z</w:t>
      </w:r>
      <w:r w:rsidR="004328EC" w:rsidRPr="00D1245B">
        <w:rPr>
          <w:b/>
          <w:sz w:val="36"/>
        </w:rPr>
        <w:t xml:space="preserve">, </w:t>
      </w:r>
      <w:r w:rsidR="004328EC" w:rsidRPr="00D1245B">
        <w:rPr>
          <w:b/>
          <w:i/>
          <w:sz w:val="36"/>
        </w:rPr>
        <w:t>t</w:t>
      </w:r>
      <w:r w:rsidR="004328EC" w:rsidRPr="00D1245B">
        <w:rPr>
          <w:b/>
          <w:sz w:val="36"/>
        </w:rPr>
        <w:t>)</w:t>
      </w:r>
      <w:r w:rsidRPr="00D1245B">
        <w:rPr>
          <w:b/>
          <w:sz w:val="36"/>
        </w:rPr>
        <w:t xml:space="preserve"> </w:t>
      </w:r>
      <w:r w:rsidR="004328EC" w:rsidRPr="00D1245B">
        <w:rPr>
          <w:b/>
          <w:sz w:val="36"/>
        </w:rPr>
        <w:t>ка</w:t>
      </w:r>
      <w:r w:rsidR="002F1BB5" w:rsidRPr="00D1245B">
        <w:rPr>
          <w:b/>
          <w:sz w:val="36"/>
        </w:rPr>
        <w:t>к функция номера стихотворения.</w:t>
      </w:r>
    </w:p>
    <w:p w:rsidR="004328EC" w:rsidRPr="00D1245B" w:rsidRDefault="004328EC" w:rsidP="002568ED">
      <w:pPr>
        <w:ind w:firstLine="0"/>
        <w:rPr>
          <w:b/>
          <w:sz w:val="32"/>
        </w:rPr>
      </w:pPr>
    </w:p>
    <w:p w:rsidR="004328EC" w:rsidRPr="00D1245B" w:rsidRDefault="00A97004" w:rsidP="002568ED">
      <w:pPr>
        <w:ind w:firstLine="0"/>
        <w:rPr>
          <w:sz w:val="32"/>
        </w:rPr>
      </w:pPr>
      <w:r w:rsidRPr="00D1245B">
        <w:rPr>
          <w:sz w:val="32"/>
        </w:rPr>
        <w:t>Здесь на</w:t>
      </w:r>
      <w:r w:rsidR="004328EC" w:rsidRPr="00D1245B">
        <w:rPr>
          <w:sz w:val="32"/>
        </w:rPr>
        <w:t xml:space="preserve"> графике показаны коэффициенты регулярности всех стихотворений Ши цзина.</w:t>
      </w:r>
    </w:p>
    <w:p w:rsidR="004328EC" w:rsidRPr="00D1245B" w:rsidRDefault="004328EC" w:rsidP="002568ED">
      <w:pPr>
        <w:ind w:firstLine="0"/>
        <w:rPr>
          <w:sz w:val="32"/>
        </w:rPr>
      </w:pPr>
    </w:p>
    <w:p w:rsidR="005E39B5" w:rsidRPr="00D1245B" w:rsidRDefault="005E39B5" w:rsidP="002568ED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 xml:space="preserve">Обратим внимание на пик значения 14,18, который достигается для стихотворения № 8. </w:t>
      </w:r>
    </w:p>
    <w:p w:rsidR="005E39B5" w:rsidRPr="00D1245B" w:rsidRDefault="005E39B5" w:rsidP="002568ED">
      <w:pPr>
        <w:pStyle w:val="ispTextmain"/>
        <w:spacing w:before="0" w:after="0"/>
        <w:rPr>
          <w:sz w:val="32"/>
        </w:rPr>
      </w:pPr>
    </w:p>
    <w:p w:rsidR="005E39B5" w:rsidRPr="00D1245B" w:rsidRDefault="005E39B5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Все строки этого стихотворения одинаковы, за исключением 3-го иероглифа 2-го стиха. Все эти 6 иероглифов – глаголы, причём 5 из них </w:t>
      </w:r>
      <w:r w:rsidR="003A17FF" w:rsidRPr="00D1245B">
        <w:rPr>
          <w:sz w:val="32"/>
          <w:szCs w:val="28"/>
        </w:rPr>
        <w:t>не повторяются</w:t>
      </w:r>
      <w:r w:rsidRPr="00D1245B">
        <w:rPr>
          <w:sz w:val="32"/>
          <w:szCs w:val="28"/>
        </w:rPr>
        <w:t xml:space="preserve"> в этом стихотворении. </w:t>
      </w:r>
    </w:p>
    <w:p w:rsidR="002568ED" w:rsidRPr="00D1245B" w:rsidRDefault="005E39B5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Одинаковость строк означает, что при (ненулевых) сдвигах по вертикали, т.е. по строфам и/или строкам, сохраняются 7 из 8 иероглифов каждой строки. </w:t>
      </w: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</w:p>
    <w:p w:rsidR="002568ED" w:rsidRPr="00D1245B" w:rsidRDefault="005E39B5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Перевод Штукина довольно точно передаёт этот параллелизм: первые стихи строк одинаковы и содержат по 4 слова</w:t>
      </w:r>
      <w:r w:rsidR="002568ED" w:rsidRPr="00D1245B">
        <w:rPr>
          <w:sz w:val="32"/>
          <w:szCs w:val="28"/>
        </w:rPr>
        <w:t>.</w:t>
      </w: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П</w:t>
      </w:r>
      <w:r w:rsidR="005E39B5" w:rsidRPr="00D1245B">
        <w:rPr>
          <w:sz w:val="32"/>
          <w:szCs w:val="28"/>
        </w:rPr>
        <w:t xml:space="preserve">равда, во вторых стихах строк число слов колеблется от 2 до 4 и меняется не только глагол. </w:t>
      </w:r>
    </w:p>
    <w:p w:rsidR="002568ED" w:rsidRPr="00D1245B" w:rsidRDefault="005E39B5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lastRenderedPageBreak/>
        <w:t>Но требовать большего от перевода на русский, наверное, и нельзя</w:t>
      </w:r>
      <w:r w:rsidR="002568ED" w:rsidRPr="00D1245B">
        <w:rPr>
          <w:sz w:val="32"/>
          <w:szCs w:val="28"/>
        </w:rPr>
        <w:t>.</w:t>
      </w:r>
    </w:p>
    <w:p w:rsidR="00A21597" w:rsidRPr="00D1245B" w:rsidRDefault="00A21597" w:rsidP="002568ED">
      <w:pPr>
        <w:pStyle w:val="ispTextmain"/>
        <w:spacing w:before="0" w:after="0"/>
        <w:rPr>
          <w:sz w:val="32"/>
          <w:szCs w:val="28"/>
        </w:rPr>
      </w:pPr>
    </w:p>
    <w:p w:rsidR="005E39B5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Н</w:t>
      </w:r>
      <w:r w:rsidR="005E39B5" w:rsidRPr="00D1245B">
        <w:rPr>
          <w:sz w:val="32"/>
          <w:szCs w:val="28"/>
        </w:rPr>
        <w:t xml:space="preserve">апример, в русском языке нет глаголов, которые точно передавали бы значение китайского глагола </w:t>
      </w:r>
      <w:r w:rsidR="005E39B5" w:rsidRPr="00D1245B">
        <w:rPr>
          <w:i/>
          <w:sz w:val="32"/>
          <w:szCs w:val="28"/>
        </w:rPr>
        <w:t xml:space="preserve">цзе </w:t>
      </w:r>
      <w:r w:rsidR="005E39B5" w:rsidRPr="00D1245B">
        <w:rPr>
          <w:rFonts w:ascii="SimSun" w:eastAsia="SimSun" w:hAnsi="SimSun" w:cs="MS Gothic" w:hint="eastAsia"/>
          <w:sz w:val="32"/>
          <w:szCs w:val="28"/>
        </w:rPr>
        <w:t>袺</w:t>
      </w:r>
      <w:r w:rsidR="005E39B5" w:rsidRPr="00D1245B">
        <w:rPr>
          <w:rFonts w:eastAsia="SimSun"/>
          <w:sz w:val="32"/>
          <w:szCs w:val="28"/>
        </w:rPr>
        <w:t xml:space="preserve"> – поднять полу платья, положить в полу платья, и глагола </w:t>
      </w:r>
      <w:r w:rsidR="005E39B5" w:rsidRPr="00D1245B">
        <w:rPr>
          <w:rFonts w:eastAsia="SimSun"/>
          <w:i/>
          <w:sz w:val="32"/>
          <w:szCs w:val="28"/>
        </w:rPr>
        <w:t xml:space="preserve">се </w:t>
      </w:r>
      <w:r w:rsidR="005E39B5" w:rsidRPr="00D1245B">
        <w:rPr>
          <w:rFonts w:eastAsia="SimSun" w:hint="eastAsia"/>
          <w:sz w:val="32"/>
          <w:szCs w:val="28"/>
        </w:rPr>
        <w:t>襭</w:t>
      </w:r>
      <w:r w:rsidR="005E39B5" w:rsidRPr="00D1245B">
        <w:rPr>
          <w:rFonts w:eastAsia="SimSun"/>
          <w:sz w:val="32"/>
          <w:szCs w:val="28"/>
        </w:rPr>
        <w:t xml:space="preserve"> – </w:t>
      </w:r>
      <w:r w:rsidR="005E39B5" w:rsidRPr="00D1245B">
        <w:rPr>
          <w:sz w:val="32"/>
          <w:szCs w:val="28"/>
        </w:rPr>
        <w:t xml:space="preserve">брать </w:t>
      </w:r>
      <w:r w:rsidR="005E39B5" w:rsidRPr="00D1245B">
        <w:rPr>
          <w:iCs/>
          <w:sz w:val="32"/>
          <w:szCs w:val="28"/>
        </w:rPr>
        <w:t>(что-л.)</w:t>
      </w:r>
      <w:r w:rsidR="005E39B5" w:rsidRPr="00D1245B">
        <w:rPr>
          <w:sz w:val="32"/>
          <w:szCs w:val="28"/>
        </w:rPr>
        <w:t xml:space="preserve"> в подол, заложив полу платья за пояс. Поэтому приходится использовать несколько слов: в подол набрала, в подоле понесла. </w:t>
      </w: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Аналогичную структуру имеет и классический перевод на английский Джеймса Легга, сделанный в XIX веке.</w:t>
      </w: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</w:p>
    <w:p w:rsidR="002568ED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Оба</w:t>
      </w:r>
      <w:r w:rsidR="002568ED" w:rsidRPr="00D1245B">
        <w:rPr>
          <w:sz w:val="32"/>
          <w:szCs w:val="28"/>
        </w:rPr>
        <w:t xml:space="preserve"> переводчик</w:t>
      </w:r>
      <w:r w:rsidRPr="00D1245B">
        <w:rPr>
          <w:sz w:val="32"/>
          <w:szCs w:val="28"/>
        </w:rPr>
        <w:t>а стремились</w:t>
      </w:r>
      <w:r w:rsidR="002568ED" w:rsidRPr="00D1245B">
        <w:rPr>
          <w:sz w:val="32"/>
          <w:szCs w:val="28"/>
        </w:rPr>
        <w:t xml:space="preserve"> сохранить регулярную структуру стихотворений, основанную на буквальн</w:t>
      </w:r>
      <w:r w:rsidRPr="00D1245B">
        <w:rPr>
          <w:sz w:val="32"/>
          <w:szCs w:val="28"/>
        </w:rPr>
        <w:t>ых повторах</w:t>
      </w:r>
      <w:r w:rsidR="002568ED" w:rsidRPr="00D1245B">
        <w:rPr>
          <w:sz w:val="32"/>
          <w:szCs w:val="28"/>
        </w:rPr>
        <w:t xml:space="preserve">. </w:t>
      </w: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Так не всегда бывает. </w:t>
      </w:r>
    </w:p>
    <w:p w:rsidR="0002522F" w:rsidRPr="00D1245B" w:rsidRDefault="0002522F" w:rsidP="002568ED">
      <w:pPr>
        <w:pStyle w:val="ispTextmain"/>
        <w:spacing w:before="0" w:after="0"/>
        <w:rPr>
          <w:sz w:val="32"/>
          <w:szCs w:val="28"/>
        </w:rPr>
      </w:pPr>
    </w:p>
    <w:p w:rsidR="002F1BB5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sz w:val="32"/>
          <w:szCs w:val="28"/>
        </w:rPr>
        <w:br w:type="column"/>
      </w:r>
      <w:r w:rsidR="002F1BB5" w:rsidRPr="00D1245B">
        <w:rPr>
          <w:b/>
          <w:sz w:val="36"/>
        </w:rPr>
        <w:lastRenderedPageBreak/>
        <w:t xml:space="preserve">Стихотворение № 8 (1.1.8) Фу и </w:t>
      </w:r>
      <w:r w:rsidR="002F1BB5" w:rsidRPr="00D1245B">
        <w:rPr>
          <w:rFonts w:ascii="MS Gothic" w:eastAsia="MS Gothic" w:hAnsi="MS Gothic" w:cs="MS Gothic" w:hint="eastAsia"/>
          <w:b/>
          <w:sz w:val="36"/>
        </w:rPr>
        <w:t>芣苢</w:t>
      </w:r>
      <w:r w:rsidR="002F1BB5" w:rsidRPr="00D1245B">
        <w:rPr>
          <w:b/>
          <w:sz w:val="36"/>
        </w:rPr>
        <w:t xml:space="preserve">  — Подорожник.</w:t>
      </w:r>
    </w:p>
    <w:p w:rsidR="002F1BB5" w:rsidRPr="00D1245B" w:rsidRDefault="002F1BB5" w:rsidP="002568ED">
      <w:pPr>
        <w:pStyle w:val="ispTextmain"/>
        <w:spacing w:before="0" w:after="0"/>
        <w:rPr>
          <w:sz w:val="32"/>
          <w:szCs w:val="28"/>
        </w:rPr>
      </w:pP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Но зачем вообще в стихах </w:t>
      </w:r>
      <w:r w:rsidRPr="00D1245B">
        <w:rPr>
          <w:i/>
          <w:sz w:val="32"/>
          <w:szCs w:val="28"/>
        </w:rPr>
        <w:t>Ши цзина</w:t>
      </w:r>
      <w:r w:rsidRPr="00D1245B">
        <w:rPr>
          <w:sz w:val="32"/>
          <w:szCs w:val="28"/>
        </w:rPr>
        <w:t xml:space="preserve"> так много повторов? </w:t>
      </w: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Для чего они нужны? И нужно ли их сохранять при переводе?</w:t>
      </w:r>
    </w:p>
    <w:p w:rsidR="00A7217A" w:rsidRPr="00D1245B" w:rsidRDefault="00A7217A" w:rsidP="002568ED">
      <w:pPr>
        <w:pStyle w:val="ispTextmain"/>
        <w:spacing w:before="0" w:after="0"/>
        <w:rPr>
          <w:sz w:val="32"/>
          <w:szCs w:val="28"/>
        </w:rPr>
      </w:pPr>
    </w:p>
    <w:p w:rsidR="00A7217A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В классических уставных стихах (пяти- и семисложных), которые возникли в </w:t>
      </w:r>
      <w:r w:rsidRPr="00D1245B">
        <w:rPr>
          <w:sz w:val="32"/>
          <w:szCs w:val="28"/>
          <w:lang w:val="en-US"/>
        </w:rPr>
        <w:t>V</w:t>
      </w:r>
      <w:r w:rsidRPr="00D1245B">
        <w:rPr>
          <w:sz w:val="32"/>
          <w:szCs w:val="28"/>
        </w:rPr>
        <w:t xml:space="preserve"> веке, развились в эпоху Тан и существовали до наших дней, есть даже болезнь «сложенных ладоней», когда имеет место семантическое повторение: одно и то же выражено дважды, хотя и в изменённой форме. В Ши цзин полным-полно буквальных повторений, а уж семантических ещё больше.</w:t>
      </w: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Поэт династии Цин Юань Мэй </w:t>
      </w:r>
      <w:r w:rsidRPr="00D1245B">
        <w:rPr>
          <w:rFonts w:ascii="SimSun" w:eastAsia="SimSun" w:hAnsi="SimSun" w:hint="eastAsia"/>
          <w:sz w:val="32"/>
          <w:szCs w:val="28"/>
        </w:rPr>
        <w:t>袁枚</w:t>
      </w:r>
      <w:r w:rsidRPr="00D1245B">
        <w:rPr>
          <w:sz w:val="32"/>
          <w:szCs w:val="28"/>
        </w:rPr>
        <w:t xml:space="preserve"> (1716-1798) посмеялся над этим и сказал: Триста стихов </w:t>
      </w:r>
      <w:r w:rsidRPr="00D1245B">
        <w:rPr>
          <w:i/>
          <w:sz w:val="32"/>
          <w:szCs w:val="28"/>
        </w:rPr>
        <w:t>Ши цзина</w:t>
      </w:r>
      <w:r w:rsidRPr="00D1245B">
        <w:rPr>
          <w:sz w:val="32"/>
          <w:szCs w:val="28"/>
        </w:rPr>
        <w:t xml:space="preserve"> подобны множеству подорожников, которые рвут и рвут. Они не предназначены для подражания будущим поколениям. </w:t>
      </w: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</w:p>
    <w:p w:rsidR="001C34E6" w:rsidRPr="00D1245B" w:rsidRDefault="00A21597" w:rsidP="001C34E6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br w:type="column"/>
      </w:r>
      <w:r w:rsidR="001C34E6" w:rsidRPr="00D1245B">
        <w:rPr>
          <w:sz w:val="32"/>
          <w:szCs w:val="28"/>
        </w:rPr>
        <w:lastRenderedPageBreak/>
        <w:t xml:space="preserve">Действительно, по сравнению с эссе и романом, длина стихотворения слишком мала. Поэты не могут не дорожить чернилами, как золотом. Повторы равносильны пустой трате места. </w:t>
      </w: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Но вот современный автор пишет о шутке Юань Мэя: «На самом деле он критикует не </w:t>
      </w:r>
      <w:r w:rsidRPr="00D1245B">
        <w:rPr>
          <w:i/>
          <w:sz w:val="32"/>
          <w:szCs w:val="28"/>
        </w:rPr>
        <w:t>Ши цзин</w:t>
      </w:r>
      <w:r w:rsidRPr="00D1245B">
        <w:rPr>
          <w:sz w:val="32"/>
          <w:szCs w:val="28"/>
        </w:rPr>
        <w:t>, а тех, кто его читает в цветных очках уставных стихов, и это тенденциозный подход».</w:t>
      </w: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Здесь китайская идиома «цветные очки» — то же самое, что русские «шоры» или, хотя немного с другим смыслом, «розовые очки».</w:t>
      </w: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Профессор Ли Юйлян </w:t>
      </w:r>
      <w:r w:rsidR="009D1643" w:rsidRPr="00D1245B">
        <w:rPr>
          <w:sz w:val="32"/>
          <w:szCs w:val="28"/>
        </w:rPr>
        <w:t>пишет</w:t>
      </w:r>
      <w:r w:rsidRPr="00D1245B">
        <w:rPr>
          <w:sz w:val="32"/>
          <w:szCs w:val="28"/>
        </w:rPr>
        <w:t xml:space="preserve">: «Параллелизмы нужны для получения своеобразного художественного эффекта, который заставляет эмоциональное восприятие стихотворения подниматься по спирали. </w:t>
      </w:r>
      <w:r w:rsidR="001C34E6" w:rsidRPr="00D1245B">
        <w:rPr>
          <w:sz w:val="32"/>
          <w:szCs w:val="28"/>
        </w:rPr>
        <w:t>Б</w:t>
      </w:r>
      <w:r w:rsidRPr="00D1245B">
        <w:rPr>
          <w:sz w:val="32"/>
          <w:szCs w:val="28"/>
        </w:rPr>
        <w:t xml:space="preserve">ольшинство стихотворений </w:t>
      </w:r>
      <w:r w:rsidRPr="00D1245B">
        <w:rPr>
          <w:i/>
          <w:sz w:val="32"/>
          <w:szCs w:val="28"/>
        </w:rPr>
        <w:t>Ши цзин</w:t>
      </w:r>
      <w:r w:rsidR="001C34E6" w:rsidRPr="00D1245B">
        <w:rPr>
          <w:i/>
          <w:sz w:val="32"/>
          <w:szCs w:val="28"/>
        </w:rPr>
        <w:t>а</w:t>
      </w:r>
      <w:r w:rsidRPr="00D1245B">
        <w:rPr>
          <w:sz w:val="32"/>
          <w:szCs w:val="28"/>
        </w:rPr>
        <w:t xml:space="preserve"> изначально были народными песнями, их пели. При пении эти стихи нужно петь трижды, передавая людям волнующие ощущения и углубляя эмоциональное выражение». </w:t>
      </w:r>
    </w:p>
    <w:p w:rsidR="001C34E6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Повторы — как припевы — есть и в современных песнях.</w:t>
      </w:r>
    </w:p>
    <w:p w:rsidR="009D1643" w:rsidRPr="00D1245B" w:rsidRDefault="009D1643" w:rsidP="002568ED">
      <w:pPr>
        <w:pStyle w:val="ispTextmain"/>
        <w:spacing w:before="0" w:after="0"/>
        <w:rPr>
          <w:sz w:val="32"/>
          <w:szCs w:val="28"/>
        </w:rPr>
      </w:pPr>
    </w:p>
    <w:p w:rsidR="009D1643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Почему трижды? </w:t>
      </w:r>
    </w:p>
    <w:p w:rsidR="009D1643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lastRenderedPageBreak/>
        <w:t xml:space="preserve">Во-первых, потому что в </w:t>
      </w:r>
      <w:r w:rsidRPr="00D1245B">
        <w:rPr>
          <w:i/>
          <w:sz w:val="32"/>
          <w:szCs w:val="28"/>
        </w:rPr>
        <w:t>Ши цзине</w:t>
      </w:r>
      <w:r w:rsidRPr="00D1245B">
        <w:rPr>
          <w:sz w:val="32"/>
          <w:szCs w:val="28"/>
        </w:rPr>
        <w:t xml:space="preserve"> больше всего стихотворений с тремя строфами (113 из 305, т.е. 37%). </w:t>
      </w:r>
    </w:p>
    <w:p w:rsidR="00A21597" w:rsidRPr="00D1245B" w:rsidRDefault="00A21597" w:rsidP="002568ED">
      <w:pPr>
        <w:pStyle w:val="ispTextmain"/>
        <w:spacing w:before="0" w:after="0"/>
        <w:rPr>
          <w:sz w:val="32"/>
          <w:szCs w:val="28"/>
        </w:rPr>
      </w:pP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Во-вторых, три – это важнейшее нумерологическое число, которому должен подчиняться </w:t>
      </w:r>
      <w:r w:rsidRPr="00D1245B">
        <w:rPr>
          <w:i/>
          <w:sz w:val="32"/>
          <w:szCs w:val="28"/>
        </w:rPr>
        <w:t>Ши цзин</w:t>
      </w:r>
      <w:r w:rsidRPr="00D1245B">
        <w:rPr>
          <w:sz w:val="32"/>
          <w:szCs w:val="28"/>
        </w:rPr>
        <w:t>, как и любой китайский канон-</w:t>
      </w:r>
      <w:r w:rsidRPr="00D1245B">
        <w:rPr>
          <w:i/>
          <w:sz w:val="32"/>
          <w:szCs w:val="28"/>
        </w:rPr>
        <w:t>цзин</w:t>
      </w:r>
      <w:r w:rsidRPr="00D1245B">
        <w:rPr>
          <w:sz w:val="32"/>
          <w:szCs w:val="28"/>
        </w:rPr>
        <w:t xml:space="preserve">. </w:t>
      </w:r>
    </w:p>
    <w:p w:rsidR="009D1643" w:rsidRPr="00D1245B" w:rsidRDefault="009D1643" w:rsidP="002568ED">
      <w:pPr>
        <w:pStyle w:val="ispTextmain"/>
        <w:spacing w:before="0" w:after="0"/>
        <w:rPr>
          <w:sz w:val="32"/>
          <w:szCs w:val="28"/>
        </w:rPr>
      </w:pPr>
    </w:p>
    <w:p w:rsidR="00DB2CB2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Кроме того,</w:t>
      </w:r>
      <w:r w:rsidR="002568ED" w:rsidRPr="00D1245B">
        <w:rPr>
          <w:sz w:val="32"/>
          <w:szCs w:val="28"/>
        </w:rPr>
        <w:t xml:space="preserve"> «Подорожник»</w:t>
      </w:r>
      <w:r w:rsidRPr="00D1245B">
        <w:rPr>
          <w:sz w:val="32"/>
          <w:szCs w:val="28"/>
        </w:rPr>
        <w:t>, как и многие другие стихи Ши цзин,</w:t>
      </w:r>
      <w:r w:rsidR="002568ED" w:rsidRPr="00D1245B">
        <w:rPr>
          <w:sz w:val="32"/>
          <w:szCs w:val="28"/>
        </w:rPr>
        <w:t xml:space="preserve"> — это</w:t>
      </w:r>
      <w:r w:rsidRPr="00D1245B">
        <w:rPr>
          <w:sz w:val="32"/>
          <w:szCs w:val="28"/>
        </w:rPr>
        <w:t xml:space="preserve"> не просто песня, а </w:t>
      </w:r>
      <w:r w:rsidR="002568ED" w:rsidRPr="00D1245B">
        <w:rPr>
          <w:sz w:val="32"/>
          <w:szCs w:val="28"/>
        </w:rPr>
        <w:t xml:space="preserve">трудовая песня, которую пели во время сбора диких овощей. </w:t>
      </w:r>
    </w:p>
    <w:p w:rsidR="001C34E6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Вот, например, знаменитая поэм</w:t>
      </w:r>
      <w:r w:rsidR="00436E90" w:rsidRPr="00D1245B">
        <w:rPr>
          <w:sz w:val="32"/>
          <w:szCs w:val="28"/>
        </w:rPr>
        <w:t>а</w:t>
      </w:r>
      <w:r w:rsidRPr="00D1245B">
        <w:rPr>
          <w:sz w:val="32"/>
          <w:szCs w:val="28"/>
        </w:rPr>
        <w:t xml:space="preserve"> танского поэта Бо Цзюй-и «Песнь о бесконечной тоске» является шедевром с великолепной риторикой и сложным ритмом. </w:t>
      </w: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Но она не подходит для сцены труда по сбору диких овощей, а «Подорожник» подходит. </w:t>
      </w: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И в этом ценность и рациональность «Подорожника». </w:t>
      </w:r>
    </w:p>
    <w:p w:rsidR="001C34E6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</w:p>
    <w:p w:rsidR="001C34E6" w:rsidRPr="00D1245B" w:rsidRDefault="001C34E6" w:rsidP="001C34E6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Тут можно вспомнить об отмечаемой китаеведами и искусствоведами «принципиальной утилитарности китайского искусства».</w:t>
      </w:r>
    </w:p>
    <w:p w:rsidR="00DB2CB2" w:rsidRPr="00D1245B" w:rsidRDefault="00DB2CB2" w:rsidP="002568ED">
      <w:pPr>
        <w:pStyle w:val="ispTextmain"/>
        <w:spacing w:before="0" w:after="0"/>
        <w:rPr>
          <w:sz w:val="32"/>
          <w:szCs w:val="28"/>
        </w:rPr>
      </w:pPr>
    </w:p>
    <w:p w:rsidR="001C418C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lastRenderedPageBreak/>
        <w:t xml:space="preserve">«Нужно ли при переводе сохранять эту риторическую </w:t>
      </w:r>
      <w:r w:rsidR="001C34E6" w:rsidRPr="00D1245B">
        <w:rPr>
          <w:sz w:val="32"/>
          <w:szCs w:val="28"/>
        </w:rPr>
        <w:t>фигуру —</w:t>
      </w:r>
      <w:r w:rsidRPr="00D1245B">
        <w:rPr>
          <w:sz w:val="32"/>
          <w:szCs w:val="28"/>
        </w:rPr>
        <w:t xml:space="preserve"> параллелизм?» – задаётся вопросом профессор Ли Юйлян и отвечает: «Это зависит от того, признаёт ли </w:t>
      </w:r>
      <w:r w:rsidR="001C34E6" w:rsidRPr="00D1245B">
        <w:rPr>
          <w:sz w:val="32"/>
          <w:szCs w:val="28"/>
        </w:rPr>
        <w:t>переводчик</w:t>
      </w:r>
      <w:r w:rsidRPr="00D1245B">
        <w:rPr>
          <w:sz w:val="32"/>
          <w:szCs w:val="28"/>
        </w:rPr>
        <w:t xml:space="preserve"> ценность этого художественного приёма». </w:t>
      </w:r>
    </w:p>
    <w:p w:rsidR="001C418C" w:rsidRPr="00D1245B" w:rsidRDefault="001C418C" w:rsidP="002568ED">
      <w:pPr>
        <w:pStyle w:val="ispTextmain"/>
        <w:spacing w:before="0" w:after="0"/>
        <w:rPr>
          <w:sz w:val="32"/>
          <w:szCs w:val="28"/>
        </w:rPr>
      </w:pPr>
    </w:p>
    <w:p w:rsidR="002568ED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rFonts w:eastAsia="SimSun"/>
          <w:sz w:val="32"/>
          <w:szCs w:val="28"/>
        </w:rPr>
        <w:t xml:space="preserve">Например, </w:t>
      </w:r>
      <w:r w:rsidR="002568ED" w:rsidRPr="00D1245B">
        <w:rPr>
          <w:rFonts w:eastAsia="SimSun"/>
          <w:sz w:val="32"/>
          <w:szCs w:val="28"/>
        </w:rPr>
        <w:t>Эзра Паунд</w:t>
      </w:r>
      <w:r w:rsidR="002568ED" w:rsidRPr="00D1245B">
        <w:rPr>
          <w:sz w:val="32"/>
          <w:szCs w:val="28"/>
        </w:rPr>
        <w:t xml:space="preserve"> полностью отказался от </w:t>
      </w:r>
      <w:r w:rsidRPr="00D1245B">
        <w:rPr>
          <w:sz w:val="32"/>
          <w:szCs w:val="28"/>
        </w:rPr>
        <w:t>повторов</w:t>
      </w:r>
      <w:r w:rsidR="002568ED" w:rsidRPr="00D1245B">
        <w:rPr>
          <w:sz w:val="32"/>
          <w:szCs w:val="28"/>
        </w:rPr>
        <w:t xml:space="preserve">. Ли Юйлян </w:t>
      </w:r>
      <w:r w:rsidR="001C418C" w:rsidRPr="00D1245B">
        <w:rPr>
          <w:sz w:val="32"/>
          <w:szCs w:val="28"/>
        </w:rPr>
        <w:t>пишет</w:t>
      </w:r>
      <w:r w:rsidR="002568ED" w:rsidRPr="00D1245B">
        <w:rPr>
          <w:sz w:val="32"/>
          <w:szCs w:val="28"/>
        </w:rPr>
        <w:t>: «</w:t>
      </w:r>
      <w:r w:rsidRPr="00D1245B">
        <w:rPr>
          <w:sz w:val="32"/>
          <w:szCs w:val="28"/>
        </w:rPr>
        <w:t>Е</w:t>
      </w:r>
      <w:r w:rsidR="002568ED" w:rsidRPr="00D1245B">
        <w:rPr>
          <w:sz w:val="32"/>
          <w:szCs w:val="28"/>
        </w:rPr>
        <w:t>го перевод</w:t>
      </w:r>
      <w:r w:rsidRPr="00D1245B">
        <w:rPr>
          <w:sz w:val="32"/>
          <w:szCs w:val="28"/>
        </w:rPr>
        <w:t xml:space="preserve"> обладает</w:t>
      </w:r>
      <w:r w:rsidR="002568ED" w:rsidRPr="00D1245B">
        <w:rPr>
          <w:sz w:val="32"/>
          <w:szCs w:val="28"/>
        </w:rPr>
        <w:t xml:space="preserve"> больш</w:t>
      </w:r>
      <w:r w:rsidRPr="00D1245B">
        <w:rPr>
          <w:sz w:val="32"/>
          <w:szCs w:val="28"/>
        </w:rPr>
        <w:t>им</w:t>
      </w:r>
      <w:r w:rsidR="002568ED" w:rsidRPr="00D1245B">
        <w:rPr>
          <w:sz w:val="32"/>
          <w:szCs w:val="28"/>
        </w:rPr>
        <w:t xml:space="preserve"> художественн</w:t>
      </w:r>
      <w:r w:rsidRPr="00D1245B">
        <w:rPr>
          <w:sz w:val="32"/>
          <w:szCs w:val="28"/>
        </w:rPr>
        <w:t>ым</w:t>
      </w:r>
      <w:r w:rsidR="002568ED" w:rsidRPr="00D1245B">
        <w:rPr>
          <w:sz w:val="32"/>
          <w:szCs w:val="28"/>
        </w:rPr>
        <w:t xml:space="preserve"> очарование</w:t>
      </w:r>
      <w:r w:rsidRPr="00D1245B">
        <w:rPr>
          <w:sz w:val="32"/>
          <w:szCs w:val="28"/>
        </w:rPr>
        <w:t>м</w:t>
      </w:r>
      <w:r w:rsidR="002568ED" w:rsidRPr="00D1245B">
        <w:rPr>
          <w:sz w:val="32"/>
          <w:szCs w:val="28"/>
        </w:rPr>
        <w:t xml:space="preserve"> имажистской поэзии, в таком подходе нет ничего плохого; но с точки зрения культурной коммуникации такой перевод </w:t>
      </w:r>
      <w:r w:rsidR="002568ED" w:rsidRPr="00D1245B">
        <w:rPr>
          <w:i/>
          <w:sz w:val="32"/>
          <w:szCs w:val="28"/>
        </w:rPr>
        <w:t>Ши цзина</w:t>
      </w:r>
      <w:r w:rsidR="002568ED" w:rsidRPr="00D1245B">
        <w:rPr>
          <w:sz w:val="32"/>
          <w:szCs w:val="28"/>
        </w:rPr>
        <w:t xml:space="preserve"> вводит читателей в заблуждение и мешает их пониманию классической китайской культуры».</w:t>
      </w:r>
    </w:p>
    <w:p w:rsidR="001C418C" w:rsidRPr="00D1245B" w:rsidRDefault="001C418C" w:rsidP="002568ED">
      <w:pPr>
        <w:pStyle w:val="ispTextmain"/>
        <w:spacing w:before="0" w:after="0"/>
        <w:rPr>
          <w:sz w:val="32"/>
          <w:szCs w:val="28"/>
        </w:rPr>
      </w:pPr>
    </w:p>
    <w:p w:rsidR="001C418C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А вот позиция другого переводчика, британского консула в Китае Климента Аллена (1844-1920)</w:t>
      </w:r>
      <w:r w:rsidR="002568ED" w:rsidRPr="00D1245B">
        <w:rPr>
          <w:sz w:val="32"/>
          <w:szCs w:val="28"/>
        </w:rPr>
        <w:t xml:space="preserve"> демонстрирует, «своего рода культурное высокомерие и крайний культурный консерватизм». </w:t>
      </w:r>
    </w:p>
    <w:p w:rsidR="00A21597" w:rsidRPr="00D1245B" w:rsidRDefault="00A21597" w:rsidP="002568ED">
      <w:pPr>
        <w:pStyle w:val="ispTextmain"/>
        <w:spacing w:before="0" w:after="0"/>
        <w:rPr>
          <w:sz w:val="32"/>
          <w:szCs w:val="28"/>
        </w:rPr>
      </w:pPr>
    </w:p>
    <w:p w:rsidR="001C418C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О переводе Джеймса Легга</w:t>
      </w:r>
      <w:r w:rsidR="002568ED" w:rsidRPr="00D1245B">
        <w:rPr>
          <w:sz w:val="32"/>
          <w:szCs w:val="28"/>
        </w:rPr>
        <w:t xml:space="preserve"> Аллен</w:t>
      </w:r>
      <w:r w:rsidRPr="00D1245B">
        <w:rPr>
          <w:sz w:val="32"/>
          <w:szCs w:val="28"/>
        </w:rPr>
        <w:t xml:space="preserve"> говорил так</w:t>
      </w:r>
      <w:r w:rsidR="002568ED" w:rsidRPr="00D1245B">
        <w:rPr>
          <w:sz w:val="32"/>
          <w:szCs w:val="28"/>
        </w:rPr>
        <w:t>: «В глазах современных китайцев перевод Легга очень хорошо соответствует оригинальному тексту и совершенен, но как английское стихотворение он не имеет никакой ценности вообще».</w:t>
      </w:r>
    </w:p>
    <w:p w:rsidR="001C418C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lastRenderedPageBreak/>
        <w:t xml:space="preserve">Сам Аллен делал перевод, стараясь следовать традициям английской поэзии, прежде всего, музыкальности в духе Суинберна. </w:t>
      </w:r>
    </w:p>
    <w:p w:rsidR="00A21597" w:rsidRPr="00D1245B" w:rsidRDefault="00A21597" w:rsidP="002568ED">
      <w:pPr>
        <w:pStyle w:val="ispTextmain"/>
        <w:spacing w:before="0" w:after="0"/>
        <w:rPr>
          <w:sz w:val="32"/>
          <w:szCs w:val="28"/>
        </w:rPr>
      </w:pPr>
    </w:p>
    <w:p w:rsidR="002568ED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Он</w:t>
      </w:r>
      <w:r w:rsidR="001C418C" w:rsidRPr="00D1245B">
        <w:rPr>
          <w:sz w:val="32"/>
          <w:szCs w:val="28"/>
        </w:rPr>
        <w:t xml:space="preserve"> писал</w:t>
      </w:r>
      <w:r w:rsidR="002568ED" w:rsidRPr="00D1245B">
        <w:rPr>
          <w:sz w:val="32"/>
          <w:szCs w:val="28"/>
        </w:rPr>
        <w:t>: «</w:t>
      </w:r>
      <w:r w:rsidR="002568ED" w:rsidRPr="00D1245B">
        <w:rPr>
          <w:rStyle w:val="jlqj4b"/>
          <w:sz w:val="32"/>
          <w:szCs w:val="28"/>
        </w:rPr>
        <w:t>Когда произведение состоит из одного предложения, выраженного три или четыре раза с наименьшими возможными вариациями, я часто сжимал его целиком в одну строфу</w:t>
      </w:r>
      <w:r w:rsidR="002568ED" w:rsidRPr="00D1245B">
        <w:rPr>
          <w:sz w:val="32"/>
          <w:szCs w:val="28"/>
        </w:rPr>
        <w:t xml:space="preserve">». </w:t>
      </w:r>
    </w:p>
    <w:p w:rsidR="001C418C" w:rsidRPr="00D1245B" w:rsidRDefault="001C418C" w:rsidP="002568ED">
      <w:pPr>
        <w:pStyle w:val="ispTextmain"/>
        <w:spacing w:before="0" w:after="0"/>
        <w:rPr>
          <w:sz w:val="32"/>
          <w:szCs w:val="28"/>
        </w:rPr>
      </w:pPr>
    </w:p>
    <w:p w:rsidR="00A21597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По этому поводу п</w:t>
      </w:r>
      <w:r w:rsidR="002568ED" w:rsidRPr="00D1245B">
        <w:rPr>
          <w:sz w:val="32"/>
          <w:szCs w:val="28"/>
        </w:rPr>
        <w:t xml:space="preserve">рофессор Ли Юйлян делает далеко идущие выводы: «Такого рода чрезмерный акцент в переводе на филологических нормах и навязывании таких норм переведенным произведениям является пренебрежением и незнанием литературного разнообразия; ставит литературу перед определенным метафизическим барьером, заставляет ее подчиняться определенному фиксированному шаблону и стирает природу оригинальной культуры. Это уже не литературный акт по своей природе, а акт культурной манипуляции и даже политический акт. Такого рода культурное высокомерие не редкость. </w:t>
      </w:r>
    </w:p>
    <w:p w:rsidR="002568ED" w:rsidRPr="00D1245B" w:rsidRDefault="00A21597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br w:type="column"/>
      </w:r>
      <w:r w:rsidRPr="00D1245B">
        <w:rPr>
          <w:sz w:val="32"/>
          <w:szCs w:val="28"/>
        </w:rPr>
        <w:lastRenderedPageBreak/>
        <w:t>Этот</w:t>
      </w:r>
      <w:r w:rsidR="001C34E6" w:rsidRPr="00D1245B">
        <w:rPr>
          <w:sz w:val="32"/>
          <w:szCs w:val="28"/>
        </w:rPr>
        <w:t xml:space="preserve"> к</w:t>
      </w:r>
      <w:r w:rsidR="002568ED" w:rsidRPr="00D1245B">
        <w:rPr>
          <w:sz w:val="32"/>
          <w:szCs w:val="28"/>
        </w:rPr>
        <w:t>ультурный консерватизм и узость неизбежно огранич</w:t>
      </w:r>
      <w:r w:rsidR="001C34E6" w:rsidRPr="00D1245B">
        <w:rPr>
          <w:sz w:val="32"/>
          <w:szCs w:val="28"/>
        </w:rPr>
        <w:t>ив</w:t>
      </w:r>
      <w:r w:rsidR="002568ED" w:rsidRPr="00D1245B">
        <w:rPr>
          <w:sz w:val="32"/>
          <w:szCs w:val="28"/>
        </w:rPr>
        <w:t>а</w:t>
      </w:r>
      <w:r w:rsidR="001C34E6" w:rsidRPr="00D1245B">
        <w:rPr>
          <w:sz w:val="32"/>
          <w:szCs w:val="28"/>
        </w:rPr>
        <w:t>ю</w:t>
      </w:r>
      <w:r w:rsidR="002568ED" w:rsidRPr="00D1245B">
        <w:rPr>
          <w:sz w:val="32"/>
          <w:szCs w:val="28"/>
        </w:rPr>
        <w:t>т обмен между двумя культурами и искусствами, препятствуя нормальному развитию собственной культуры. Со второй половины прошлого века положение британской нации продолжало ухудшаться. Может быть, в этом причина?».</w:t>
      </w:r>
      <w:r w:rsidRPr="00D1245B">
        <w:rPr>
          <w:sz w:val="32"/>
          <w:szCs w:val="28"/>
        </w:rPr>
        <w:t xml:space="preserve"> </w:t>
      </w:r>
      <w:r w:rsidRPr="00D1245B">
        <w:rPr>
          <w:i/>
          <w:sz w:val="32"/>
          <w:szCs w:val="28"/>
        </w:rPr>
        <w:t>КОНЕЦ ЦИТАТЫ</w:t>
      </w:r>
    </w:p>
    <w:p w:rsidR="002568ED" w:rsidRPr="00D1245B" w:rsidRDefault="002568ED" w:rsidP="002568ED">
      <w:pPr>
        <w:pStyle w:val="ispTextmain"/>
        <w:spacing w:before="0" w:after="0"/>
        <w:rPr>
          <w:sz w:val="32"/>
          <w:szCs w:val="28"/>
        </w:rPr>
      </w:pPr>
    </w:p>
    <w:p w:rsidR="009E7008" w:rsidRPr="00D1245B" w:rsidRDefault="009E7008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Я это рассказываю для того, чтобы чуть-чуть обрисовать проблемы перевода вообще и стихов Ши цзина, в частности, поскольку нас, не знающих китайского языка, Ши цзин интересует именно</w:t>
      </w:r>
      <w:r w:rsidR="00644272" w:rsidRPr="00D1245B">
        <w:rPr>
          <w:sz w:val="32"/>
          <w:szCs w:val="28"/>
        </w:rPr>
        <w:t xml:space="preserve"> </w:t>
      </w:r>
      <w:r w:rsidRPr="00D1245B">
        <w:rPr>
          <w:sz w:val="32"/>
          <w:szCs w:val="28"/>
        </w:rPr>
        <w:t>в переводе. Кстати, и современных китайцев тоже, стихи Ши цзин не специалисты уже читают в переводе на современный китайский язык.</w:t>
      </w:r>
    </w:p>
    <w:p w:rsidR="00A21597" w:rsidRPr="00D1245B" w:rsidRDefault="00A21597" w:rsidP="002568ED">
      <w:pPr>
        <w:pStyle w:val="ispTextmain"/>
        <w:spacing w:before="0" w:after="0"/>
        <w:rPr>
          <w:sz w:val="32"/>
          <w:szCs w:val="28"/>
        </w:rPr>
      </w:pPr>
    </w:p>
    <w:p w:rsidR="009E7008" w:rsidRPr="00D1245B" w:rsidRDefault="001C34E6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В будущем можно было бы провести сравнительное исследование</w:t>
      </w:r>
      <w:r w:rsidR="00436E90" w:rsidRPr="00D1245B">
        <w:rPr>
          <w:sz w:val="32"/>
          <w:szCs w:val="28"/>
        </w:rPr>
        <w:t xml:space="preserve"> регулярности</w:t>
      </w:r>
      <w:r w:rsidRPr="00D1245B">
        <w:rPr>
          <w:sz w:val="32"/>
          <w:szCs w:val="28"/>
        </w:rPr>
        <w:t xml:space="preserve"> оригинальных стихов и их переводов.</w:t>
      </w:r>
    </w:p>
    <w:p w:rsidR="00A21597" w:rsidRPr="00D1245B" w:rsidRDefault="00A21597" w:rsidP="002568ED">
      <w:pPr>
        <w:pStyle w:val="ispTextmain"/>
        <w:spacing w:before="0" w:after="0"/>
        <w:rPr>
          <w:sz w:val="32"/>
          <w:szCs w:val="28"/>
        </w:rPr>
      </w:pPr>
    </w:p>
    <w:p w:rsidR="009E7008" w:rsidRPr="00D1245B" w:rsidRDefault="008358EF" w:rsidP="002568ED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Но</w:t>
      </w:r>
      <w:r w:rsidR="009E7008" w:rsidRPr="00D1245B">
        <w:rPr>
          <w:sz w:val="32"/>
          <w:szCs w:val="28"/>
        </w:rPr>
        <w:t xml:space="preserve"> вернёмся к компьютерным экспериментам.</w:t>
      </w:r>
    </w:p>
    <w:p w:rsidR="00E56852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2"/>
        </w:rPr>
      </w:pPr>
      <w:r w:rsidRPr="00D1245B">
        <w:rPr>
          <w:b/>
          <w:sz w:val="36"/>
        </w:rPr>
        <w:br w:type="column"/>
      </w:r>
      <w:r w:rsidR="00E56852" w:rsidRPr="00D1245B">
        <w:rPr>
          <w:b/>
          <w:sz w:val="40"/>
        </w:rPr>
        <w:lastRenderedPageBreak/>
        <w:t>Среднее</w:t>
      </w:r>
      <w:r w:rsidR="00E56852" w:rsidRPr="00D1245B">
        <w:rPr>
          <w:b/>
          <w:sz w:val="36"/>
        </w:rPr>
        <w:t xml:space="preserve"> значение коэффициента регулярности </w:t>
      </w:r>
      <w:r w:rsidR="00E56852" w:rsidRPr="00D1245B">
        <w:rPr>
          <w:b/>
          <w:i/>
          <w:sz w:val="36"/>
        </w:rPr>
        <w:t>K</w:t>
      </w:r>
      <w:r w:rsidR="00E56852" w:rsidRPr="00D1245B">
        <w:rPr>
          <w:b/>
          <w:i/>
          <w:sz w:val="36"/>
          <w:vertAlign w:val="subscript"/>
        </w:rPr>
        <w:t>xy</w:t>
      </w:r>
      <w:r w:rsidR="00E56852" w:rsidRPr="00D1245B">
        <w:rPr>
          <w:b/>
          <w:sz w:val="36"/>
          <w:vertAlign w:val="subscript"/>
        </w:rPr>
        <w:t>00</w:t>
      </w:r>
      <w:r w:rsidR="00E56852" w:rsidRPr="00D1245B">
        <w:rPr>
          <w:b/>
          <w:sz w:val="36"/>
        </w:rPr>
        <w:br/>
        <w:t xml:space="preserve">(для </w:t>
      </w:r>
      <w:r w:rsidR="00F866A0" w:rsidRPr="00D1245B">
        <w:rPr>
          <w:b/>
          <w:sz w:val="36"/>
        </w:rPr>
        <w:t xml:space="preserve">вертикальных </w:t>
      </w:r>
      <w:r w:rsidR="00E56852" w:rsidRPr="00D1245B">
        <w:rPr>
          <w:b/>
          <w:sz w:val="36"/>
        </w:rPr>
        <w:t>сдвигов) по разделам Ши цзин.</w:t>
      </w:r>
    </w:p>
    <w:p w:rsidR="00E56852" w:rsidRPr="00D1245B" w:rsidRDefault="00E56852" w:rsidP="00E56852">
      <w:pPr>
        <w:ind w:firstLine="0"/>
        <w:rPr>
          <w:sz w:val="32"/>
        </w:rPr>
      </w:pPr>
    </w:p>
    <w:p w:rsidR="00EB4825" w:rsidRPr="00D1245B" w:rsidRDefault="00EB4825" w:rsidP="00EB4825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В стихотворении ПОДОРОЖНИК иероглифы сохраняются только при вертикальных сдвигах (по строфам и строкам), а при горизонтальных сдвигах (по стихам внутри строки и по иероглифам внутри стиха) ни один иероглиф не сохраняется.</w:t>
      </w:r>
    </w:p>
    <w:p w:rsidR="00EB4825" w:rsidRPr="00D1245B" w:rsidRDefault="00EB4825" w:rsidP="00EB4825">
      <w:pPr>
        <w:pStyle w:val="ispTextmain"/>
        <w:spacing w:before="0" w:after="0"/>
        <w:rPr>
          <w:sz w:val="32"/>
          <w:szCs w:val="28"/>
        </w:rPr>
      </w:pPr>
    </w:p>
    <w:p w:rsidR="00EB4825" w:rsidRPr="00D1245B" w:rsidRDefault="00EB4825" w:rsidP="00EB4825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Если при вычислении коэффициента регулярности учитывать только вертикальные сдвиги, т.е. по строфам и/или строкам, у стихотворения ПОДОРОЖНИК тоже будет максимальный коэффициент регулярности, равный 87,5. </w:t>
      </w:r>
    </w:p>
    <w:p w:rsidR="00EB4825" w:rsidRPr="00D1245B" w:rsidRDefault="00EB4825" w:rsidP="00EB4825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Такие вертикальные сдвиги обозначается </w:t>
      </w:r>
      <w:r w:rsidRPr="00D1245B">
        <w:rPr>
          <w:i/>
          <w:sz w:val="32"/>
          <w:szCs w:val="28"/>
          <w:lang w:val="en-US"/>
        </w:rPr>
        <w:t>K</w:t>
      </w:r>
      <w:r w:rsidRPr="00D1245B">
        <w:rPr>
          <w:i/>
          <w:sz w:val="32"/>
          <w:szCs w:val="28"/>
          <w:vertAlign w:val="subscript"/>
          <w:lang w:val="en-US"/>
        </w:rPr>
        <w:t>xy</w:t>
      </w:r>
      <w:r w:rsidRPr="00D1245B">
        <w:rPr>
          <w:sz w:val="32"/>
          <w:szCs w:val="28"/>
          <w:vertAlign w:val="subscript"/>
        </w:rPr>
        <w:t>00</w:t>
      </w:r>
      <w:r w:rsidRPr="00D1245B">
        <w:rPr>
          <w:sz w:val="32"/>
          <w:szCs w:val="28"/>
        </w:rPr>
        <w:t xml:space="preserve">, а сдвиг </w:t>
      </w:r>
      <w:r w:rsidRPr="00D1245B">
        <w:rPr>
          <w:i/>
          <w:sz w:val="32"/>
          <w:szCs w:val="28"/>
        </w:rPr>
        <w:t>K</w:t>
      </w:r>
      <w:r w:rsidRPr="00D1245B">
        <w:rPr>
          <w:i/>
          <w:sz w:val="32"/>
          <w:szCs w:val="28"/>
          <w:vertAlign w:val="subscript"/>
          <w:lang w:val="en-US"/>
        </w:rPr>
        <w:t>xyzt</w:t>
      </w:r>
      <w:r w:rsidRPr="00D1245B">
        <w:rPr>
          <w:sz w:val="32"/>
          <w:szCs w:val="28"/>
        </w:rPr>
        <w:t xml:space="preserve"> будем называть общим сдвигом.</w:t>
      </w:r>
    </w:p>
    <w:p w:rsidR="00EB4825" w:rsidRPr="00D1245B" w:rsidRDefault="00EB4825" w:rsidP="00E56852">
      <w:pPr>
        <w:pStyle w:val="ispTextmain"/>
        <w:spacing w:before="0" w:after="0"/>
        <w:rPr>
          <w:sz w:val="32"/>
        </w:rPr>
      </w:pPr>
    </w:p>
    <w:p w:rsidR="00E56852" w:rsidRPr="00D1245B" w:rsidRDefault="00EB4825" w:rsidP="00E56852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>На слайде</w:t>
      </w:r>
      <w:r w:rsidR="00E56852" w:rsidRPr="00D1245B">
        <w:rPr>
          <w:sz w:val="32"/>
        </w:rPr>
        <w:t xml:space="preserve"> </w:t>
      </w:r>
      <w:r w:rsidRPr="00D1245B">
        <w:rPr>
          <w:sz w:val="32"/>
        </w:rPr>
        <w:t>видно</w:t>
      </w:r>
      <w:r w:rsidR="00E56852" w:rsidRPr="00D1245B">
        <w:rPr>
          <w:sz w:val="32"/>
        </w:rPr>
        <w:t>, что коэффициент регулярности для вертикальных сдвигов оказывается много больше.</w:t>
      </w:r>
    </w:p>
    <w:p w:rsidR="00E56852" w:rsidRPr="00D1245B" w:rsidRDefault="00E56852" w:rsidP="00E56852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>Это говорит о том, что параллелизм в стихах Ши цзин — это в основном параллелизм по вертикали, т.е. между строфами и строками.</w:t>
      </w:r>
    </w:p>
    <w:p w:rsidR="00E56852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br w:type="column"/>
      </w:r>
      <w:r w:rsidR="00E56852" w:rsidRPr="00D1245B">
        <w:rPr>
          <w:b/>
          <w:sz w:val="36"/>
        </w:rPr>
        <w:lastRenderedPageBreak/>
        <w:t xml:space="preserve">График коэффициента регулярности </w:t>
      </w:r>
      <w:r w:rsidR="00E56852" w:rsidRPr="00D1245B">
        <w:rPr>
          <w:b/>
          <w:i/>
          <w:sz w:val="36"/>
        </w:rPr>
        <w:t>K</w:t>
      </w:r>
      <w:r w:rsidR="00E56852" w:rsidRPr="00D1245B">
        <w:rPr>
          <w:b/>
          <w:i/>
          <w:sz w:val="36"/>
          <w:vertAlign w:val="subscript"/>
        </w:rPr>
        <w:t>xy</w:t>
      </w:r>
      <w:r w:rsidR="00E56852" w:rsidRPr="00D1245B">
        <w:rPr>
          <w:b/>
          <w:sz w:val="36"/>
          <w:vertAlign w:val="subscript"/>
        </w:rPr>
        <w:t>00</w:t>
      </w:r>
      <w:r w:rsidRPr="00D1245B">
        <w:rPr>
          <w:b/>
          <w:sz w:val="36"/>
          <w:vertAlign w:val="subscript"/>
        </w:rPr>
        <w:t xml:space="preserve"> </w:t>
      </w:r>
      <w:r w:rsidR="00E56852" w:rsidRPr="00D1245B">
        <w:rPr>
          <w:b/>
          <w:sz w:val="36"/>
        </w:rPr>
        <w:t xml:space="preserve">(для </w:t>
      </w:r>
      <w:r w:rsidR="00F866A0" w:rsidRPr="00D1245B">
        <w:rPr>
          <w:b/>
          <w:sz w:val="36"/>
        </w:rPr>
        <w:t xml:space="preserve">вертикальных </w:t>
      </w:r>
      <w:r w:rsidR="00E56852" w:rsidRPr="00D1245B">
        <w:rPr>
          <w:b/>
          <w:sz w:val="36"/>
        </w:rPr>
        <w:t>сдвигов)</w:t>
      </w:r>
      <w:r w:rsidRPr="00D1245B">
        <w:rPr>
          <w:b/>
          <w:sz w:val="36"/>
        </w:rPr>
        <w:t xml:space="preserve"> </w:t>
      </w:r>
      <w:r w:rsidR="00E56852" w:rsidRPr="00D1245B">
        <w:rPr>
          <w:b/>
          <w:sz w:val="36"/>
        </w:rPr>
        <w:t>как функция номера стихотворения.</w:t>
      </w:r>
    </w:p>
    <w:p w:rsidR="00E56852" w:rsidRPr="00D1245B" w:rsidRDefault="00E56852" w:rsidP="00E56852">
      <w:pPr>
        <w:ind w:firstLine="0"/>
        <w:rPr>
          <w:b/>
          <w:sz w:val="32"/>
        </w:rPr>
      </w:pPr>
    </w:p>
    <w:p w:rsidR="00E56852" w:rsidRPr="00D1245B" w:rsidRDefault="00E56852" w:rsidP="00E56852">
      <w:pPr>
        <w:ind w:firstLine="0"/>
        <w:rPr>
          <w:sz w:val="32"/>
        </w:rPr>
      </w:pPr>
      <w:r w:rsidRPr="00D1245B">
        <w:rPr>
          <w:sz w:val="32"/>
        </w:rPr>
        <w:t>Здесь показан коэффициент регулярности</w:t>
      </w:r>
      <w:r w:rsidR="00F866A0" w:rsidRPr="00D1245B">
        <w:rPr>
          <w:sz w:val="32"/>
        </w:rPr>
        <w:t xml:space="preserve"> всех стихотворений</w:t>
      </w:r>
      <w:r w:rsidRPr="00D1245B">
        <w:rPr>
          <w:sz w:val="32"/>
        </w:rPr>
        <w:t xml:space="preserve"> для </w:t>
      </w:r>
      <w:r w:rsidR="00F866A0" w:rsidRPr="00D1245B">
        <w:rPr>
          <w:sz w:val="32"/>
        </w:rPr>
        <w:t xml:space="preserve">вертикальных </w:t>
      </w:r>
      <w:r w:rsidRPr="00D1245B">
        <w:rPr>
          <w:sz w:val="32"/>
        </w:rPr>
        <w:t xml:space="preserve">сдвигов, а также его отношение к </w:t>
      </w:r>
      <w:r w:rsidR="00F866A0" w:rsidRPr="00D1245B">
        <w:rPr>
          <w:sz w:val="32"/>
        </w:rPr>
        <w:t xml:space="preserve">общему </w:t>
      </w:r>
      <w:r w:rsidRPr="00D1245B">
        <w:rPr>
          <w:sz w:val="32"/>
        </w:rPr>
        <w:t>коэффициенту регулярности.</w:t>
      </w:r>
    </w:p>
    <w:p w:rsidR="00E56852" w:rsidRPr="00D1245B" w:rsidRDefault="00E56852" w:rsidP="00E56852">
      <w:pPr>
        <w:ind w:firstLine="0"/>
        <w:rPr>
          <w:sz w:val="32"/>
        </w:rPr>
      </w:pPr>
    </w:p>
    <w:p w:rsidR="00E56852" w:rsidRPr="00D1245B" w:rsidRDefault="00E56852" w:rsidP="00E56852">
      <w:pPr>
        <w:ind w:firstLine="0"/>
        <w:rPr>
          <w:sz w:val="32"/>
        </w:rPr>
      </w:pPr>
      <w:r w:rsidRPr="00D1245B">
        <w:rPr>
          <w:sz w:val="32"/>
        </w:rPr>
        <w:t>Пик этого отношения приходится на стихотворение № 122</w:t>
      </w:r>
      <w:r w:rsidR="00F866A0" w:rsidRPr="00D1245B">
        <w:rPr>
          <w:sz w:val="32"/>
        </w:rPr>
        <w:t>.</w:t>
      </w:r>
    </w:p>
    <w:p w:rsidR="00F866A0" w:rsidRPr="00D1245B" w:rsidRDefault="00F866A0" w:rsidP="00E56852">
      <w:pPr>
        <w:ind w:firstLine="0"/>
        <w:rPr>
          <w:sz w:val="32"/>
        </w:rPr>
      </w:pP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Его общий коэффициент регулярности 3,49 выше среднего значения 2,71, но далеко от максимального значения 14,18</w:t>
      </w:r>
      <w:r w:rsidR="00DB2CB2" w:rsidRPr="00D1245B">
        <w:rPr>
          <w:sz w:val="32"/>
          <w:szCs w:val="28"/>
        </w:rPr>
        <w:t xml:space="preserve"> у ПОДОРОЖНИКА</w:t>
      </w:r>
      <w:r w:rsidRPr="00D1245B">
        <w:rPr>
          <w:sz w:val="32"/>
          <w:szCs w:val="28"/>
        </w:rPr>
        <w:t xml:space="preserve">, это 46-е по величине значение. А вот при сдвигах только по вертикали имеем второе после максимального значение 86,67. </w:t>
      </w: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Интересно, что с пониманием и, следовательно, переводом этого вроде бы простого стихотворения до сих пор возникают проблемы. </w:t>
      </w: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</w:p>
    <w:p w:rsidR="00F60828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  <w:szCs w:val="28"/>
        </w:rPr>
      </w:pPr>
      <w:r w:rsidRPr="00D1245B">
        <w:rPr>
          <w:sz w:val="32"/>
          <w:szCs w:val="28"/>
        </w:rPr>
        <w:br w:type="column"/>
      </w:r>
      <w:r w:rsidR="00F60828" w:rsidRPr="00D1245B">
        <w:rPr>
          <w:b/>
          <w:sz w:val="36"/>
        </w:rPr>
        <w:lastRenderedPageBreak/>
        <w:t>Разбиение</w:t>
      </w:r>
      <w:r w:rsidR="00F60828" w:rsidRPr="00D1245B">
        <w:rPr>
          <w:b/>
          <w:sz w:val="36"/>
          <w:szCs w:val="28"/>
        </w:rPr>
        <w:t xml:space="preserve"> матрицы стихотворения</w:t>
      </w:r>
      <w:r w:rsidR="00F60828" w:rsidRPr="00D1245B">
        <w:rPr>
          <w:b/>
          <w:sz w:val="36"/>
          <w:szCs w:val="28"/>
        </w:rPr>
        <w:br/>
        <w:t xml:space="preserve">№ 122 (1.10.9) Цзю му </w:t>
      </w:r>
      <w:r w:rsidR="00F60828" w:rsidRPr="00D1245B">
        <w:rPr>
          <w:rFonts w:ascii="SimSun" w:eastAsia="SimSun" w:hAnsi="SimSun" w:cs="MS Gothic" w:hint="eastAsia"/>
          <w:b/>
          <w:sz w:val="36"/>
          <w:szCs w:val="28"/>
        </w:rPr>
        <w:t>無衣</w:t>
      </w:r>
      <w:r w:rsidR="00F60828" w:rsidRPr="00D1245B">
        <w:rPr>
          <w:b/>
          <w:sz w:val="36"/>
          <w:szCs w:val="28"/>
        </w:rPr>
        <w:t xml:space="preserve"> — Разве можно сказать.</w:t>
      </w:r>
    </w:p>
    <w:p w:rsidR="00F60828" w:rsidRPr="00D1245B" w:rsidRDefault="00F60828" w:rsidP="00F60828">
      <w:pPr>
        <w:pStyle w:val="ispTextmain"/>
        <w:spacing w:before="0" w:after="0"/>
        <w:rPr>
          <w:sz w:val="32"/>
          <w:szCs w:val="28"/>
        </w:rPr>
      </w:pPr>
    </w:p>
    <w:p w:rsidR="00F866A0" w:rsidRPr="00D1245B" w:rsidRDefault="00753D51" w:rsidP="00F866A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В</w:t>
      </w:r>
      <w:r w:rsidR="00F866A0" w:rsidRPr="00D1245B">
        <w:rPr>
          <w:sz w:val="32"/>
          <w:szCs w:val="28"/>
        </w:rPr>
        <w:t xml:space="preserve"> перевод</w:t>
      </w:r>
      <w:r w:rsidRPr="00D1245B">
        <w:rPr>
          <w:sz w:val="32"/>
          <w:szCs w:val="28"/>
        </w:rPr>
        <w:t>е</w:t>
      </w:r>
      <w:r w:rsidR="00F866A0" w:rsidRPr="00D1245B">
        <w:rPr>
          <w:sz w:val="32"/>
          <w:szCs w:val="28"/>
        </w:rPr>
        <w:t xml:space="preserve"> Штукина</w:t>
      </w:r>
      <w:r w:rsidRPr="00D1245B">
        <w:rPr>
          <w:sz w:val="32"/>
          <w:szCs w:val="28"/>
        </w:rPr>
        <w:t xml:space="preserve"> вроде бы</w:t>
      </w:r>
      <w:r w:rsidR="00F866A0" w:rsidRPr="00D1245B">
        <w:rPr>
          <w:sz w:val="32"/>
          <w:szCs w:val="28"/>
        </w:rPr>
        <w:t xml:space="preserve"> всё логично: было 6 одежд, ещё одну одежду подарили, стало семь одежд: 6+1</w:t>
      </w:r>
      <w:r w:rsidR="009F2D7E" w:rsidRPr="00D1245B">
        <w:rPr>
          <w:sz w:val="32"/>
          <w:szCs w:val="28"/>
        </w:rPr>
        <w:t>=7</w:t>
      </w:r>
      <w:r w:rsidR="00F866A0" w:rsidRPr="00D1245B">
        <w:rPr>
          <w:sz w:val="32"/>
          <w:szCs w:val="28"/>
        </w:rPr>
        <w:t xml:space="preserve">. </w:t>
      </w: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Но вот Артём Кобзев обратил внимание, что согласно правилам древнекитайского языка (</w:t>
      </w:r>
      <w:r w:rsidRPr="00D1245B">
        <w:rPr>
          <w:i/>
          <w:sz w:val="32"/>
          <w:szCs w:val="28"/>
        </w:rPr>
        <w:t>вэнь-яня</w:t>
      </w:r>
      <w:r w:rsidRPr="00D1245B">
        <w:rPr>
          <w:sz w:val="32"/>
          <w:szCs w:val="28"/>
        </w:rPr>
        <w:t>) в стихотворении говорится не о «семи» и «шести одеждах», а о том, что «одежда семерична» и «шестерична».</w:t>
      </w: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Джеймс Легг перевёл это как seven orders и s</w:t>
      </w:r>
      <w:r w:rsidRPr="00D1245B">
        <w:rPr>
          <w:sz w:val="32"/>
          <w:szCs w:val="28"/>
          <w:lang w:val="en-US"/>
        </w:rPr>
        <w:t>ix</w:t>
      </w:r>
      <w:r w:rsidRPr="00D1245B">
        <w:rPr>
          <w:sz w:val="32"/>
          <w:szCs w:val="28"/>
        </w:rPr>
        <w:t xml:space="preserve"> orders, а в примечании написал, что ранговость одежды отмечалась количеством эмблем на одежде: принцы имели семь эмблем — три на верхней и четыре на нижней, но когда они служили при дворе, их ранг понижался на одну позицию. </w:t>
      </w:r>
    </w:p>
    <w:p w:rsidR="00A21597" w:rsidRPr="00D1245B" w:rsidRDefault="00A21597" w:rsidP="00F866A0">
      <w:pPr>
        <w:pStyle w:val="ispTextmain"/>
        <w:spacing w:before="0" w:after="0"/>
        <w:rPr>
          <w:sz w:val="32"/>
          <w:szCs w:val="28"/>
        </w:rPr>
      </w:pP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Легг указал также, что в этом стихотворении выражена просьба о праве ношения данной одежды в качестве правителя удела Цзинь (</w:t>
      </w:r>
      <w:r w:rsidRPr="00D1245B">
        <w:rPr>
          <w:rFonts w:eastAsia="MS Mincho" w:hAnsi="MS Mincho"/>
          <w:sz w:val="32"/>
          <w:szCs w:val="28"/>
        </w:rPr>
        <w:t>晉</w:t>
      </w:r>
      <w:r w:rsidRPr="00D1245B">
        <w:rPr>
          <w:sz w:val="32"/>
          <w:szCs w:val="28"/>
        </w:rPr>
        <w:t>), обращённая князем У (</w:t>
      </w:r>
      <w:r w:rsidRPr="00D1245B">
        <w:rPr>
          <w:rFonts w:eastAsia="MS Mincho" w:hAnsi="MS Mincho"/>
          <w:sz w:val="32"/>
          <w:szCs w:val="28"/>
        </w:rPr>
        <w:t>武</w:t>
      </w:r>
      <w:r w:rsidRPr="00D1245B">
        <w:rPr>
          <w:sz w:val="32"/>
          <w:szCs w:val="28"/>
        </w:rPr>
        <w:t xml:space="preserve">) к посланнику государя. </w:t>
      </w:r>
    </w:p>
    <w:p w:rsidR="00F866A0" w:rsidRPr="00D1245B" w:rsidRDefault="00F866A0" w:rsidP="00F866A0">
      <w:pPr>
        <w:pStyle w:val="ispTextmain"/>
        <w:spacing w:before="0" w:after="0"/>
        <w:rPr>
          <w:sz w:val="32"/>
          <w:szCs w:val="28"/>
        </w:rPr>
      </w:pPr>
    </w:p>
    <w:p w:rsidR="00E1013B" w:rsidRPr="00D1245B" w:rsidRDefault="00DF6A8E" w:rsidP="00E1013B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Артём </w:t>
      </w:r>
      <w:r w:rsidR="00E1013B" w:rsidRPr="00D1245B">
        <w:rPr>
          <w:sz w:val="32"/>
          <w:szCs w:val="28"/>
        </w:rPr>
        <w:t>Кобзев</w:t>
      </w:r>
      <w:r w:rsidRPr="00D1245B">
        <w:rPr>
          <w:sz w:val="32"/>
          <w:szCs w:val="28"/>
        </w:rPr>
        <w:t xml:space="preserve"> и Наталия Орлова в совместной статье</w:t>
      </w:r>
      <w:r w:rsidR="00E1013B" w:rsidRPr="00D1245B">
        <w:rPr>
          <w:sz w:val="32"/>
          <w:szCs w:val="28"/>
        </w:rPr>
        <w:t xml:space="preserve"> предлага</w:t>
      </w:r>
      <w:r w:rsidRPr="00D1245B">
        <w:rPr>
          <w:sz w:val="32"/>
          <w:szCs w:val="28"/>
        </w:rPr>
        <w:t>ю</w:t>
      </w:r>
      <w:r w:rsidR="00E1013B" w:rsidRPr="00D1245B">
        <w:rPr>
          <w:sz w:val="32"/>
          <w:szCs w:val="28"/>
        </w:rPr>
        <w:t>т считать это платьем седьмого</w:t>
      </w:r>
      <w:r w:rsidR="00753D51" w:rsidRPr="00D1245B">
        <w:rPr>
          <w:sz w:val="32"/>
          <w:szCs w:val="28"/>
        </w:rPr>
        <w:t xml:space="preserve"> и </w:t>
      </w:r>
      <w:r w:rsidR="00E1013B" w:rsidRPr="00D1245B">
        <w:rPr>
          <w:sz w:val="32"/>
          <w:szCs w:val="28"/>
        </w:rPr>
        <w:t>шестого ранга.</w:t>
      </w:r>
    </w:p>
    <w:p w:rsidR="00DF6A8E" w:rsidRPr="00D1245B" w:rsidRDefault="00DF6A8E" w:rsidP="00DF6A8E">
      <w:pPr>
        <w:pStyle w:val="ispTextmain"/>
        <w:spacing w:before="0" w:after="0"/>
        <w:rPr>
          <w:sz w:val="32"/>
          <w:szCs w:val="28"/>
        </w:rPr>
      </w:pPr>
    </w:p>
    <w:p w:rsidR="00E1013B" w:rsidRPr="00D1245B" w:rsidRDefault="00F866A0" w:rsidP="00E1013B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 xml:space="preserve">Тем не менее, перевод В.П. Абраменко, сделанный уже в </w:t>
      </w:r>
      <w:r w:rsidRPr="00D1245B">
        <w:rPr>
          <w:sz w:val="32"/>
          <w:szCs w:val="28"/>
          <w:lang w:val="en-US"/>
        </w:rPr>
        <w:t>XXI</w:t>
      </w:r>
      <w:r w:rsidRPr="00D1245B">
        <w:rPr>
          <w:sz w:val="32"/>
          <w:szCs w:val="28"/>
        </w:rPr>
        <w:t xml:space="preserve"> веке, только усугубил ошибку так, что стало вообще непонятно, сколько одежд</w:t>
      </w:r>
      <w:r w:rsidR="00753D51" w:rsidRPr="00D1245B">
        <w:rPr>
          <w:sz w:val="32"/>
          <w:szCs w:val="28"/>
        </w:rPr>
        <w:t xml:space="preserve"> можно насчитать</w:t>
      </w:r>
      <w:r w:rsidRPr="00D1245B">
        <w:rPr>
          <w:sz w:val="32"/>
          <w:szCs w:val="28"/>
        </w:rPr>
        <w:t>: 7 или 6</w:t>
      </w:r>
      <w:r w:rsidR="00E1013B" w:rsidRPr="00D1245B">
        <w:rPr>
          <w:sz w:val="32"/>
          <w:szCs w:val="28"/>
        </w:rPr>
        <w:t>.</w:t>
      </w:r>
    </w:p>
    <w:p w:rsidR="008E32A3" w:rsidRPr="00D1245B" w:rsidRDefault="008E32A3" w:rsidP="00E1013B">
      <w:pPr>
        <w:pStyle w:val="ispTextmain"/>
        <w:spacing w:before="0" w:after="0"/>
        <w:rPr>
          <w:sz w:val="32"/>
          <w:szCs w:val="28"/>
        </w:rPr>
      </w:pPr>
    </w:p>
    <w:p w:rsidR="008E32A3" w:rsidRPr="00D1245B" w:rsidRDefault="008E32A3" w:rsidP="00E1013B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Этот пример демонстрирует ещё одно: если учитывать не только буквальное совпадение иероглифов, но и другие эквивалентности, например, соответствие числительных 7 и 6, и прилагательных парадный и тёплый, то эти две строфы стихотворения оказываются полностью эквивалентными.</w:t>
      </w:r>
    </w:p>
    <w:p w:rsidR="00A21597" w:rsidRPr="00D1245B" w:rsidRDefault="00A21597" w:rsidP="00E1013B">
      <w:pPr>
        <w:pStyle w:val="ispTextmain"/>
        <w:spacing w:before="0" w:after="0"/>
        <w:rPr>
          <w:sz w:val="32"/>
          <w:szCs w:val="28"/>
        </w:rPr>
      </w:pPr>
    </w:p>
    <w:p w:rsidR="008E32A3" w:rsidRPr="00D1245B" w:rsidRDefault="008E32A3" w:rsidP="00E1013B">
      <w:pPr>
        <w:pStyle w:val="ispTextmain"/>
        <w:spacing w:before="0" w:after="0"/>
        <w:rPr>
          <w:sz w:val="32"/>
          <w:szCs w:val="28"/>
        </w:rPr>
      </w:pPr>
      <w:r w:rsidRPr="00D1245B">
        <w:rPr>
          <w:sz w:val="32"/>
          <w:szCs w:val="28"/>
        </w:rPr>
        <w:t>Но это на будущее.</w:t>
      </w:r>
    </w:p>
    <w:p w:rsidR="00BC284C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  <w:szCs w:val="32"/>
        </w:rPr>
      </w:pPr>
      <w:r w:rsidRPr="00D1245B">
        <w:rPr>
          <w:sz w:val="32"/>
          <w:szCs w:val="28"/>
        </w:rPr>
        <w:br w:type="column"/>
      </w:r>
      <w:r w:rsidR="00BC284C" w:rsidRPr="00D1245B">
        <w:rPr>
          <w:b/>
          <w:sz w:val="36"/>
          <w:szCs w:val="32"/>
        </w:rPr>
        <w:lastRenderedPageBreak/>
        <w:t>Коэффициенты регулярности (</w:t>
      </w:r>
      <w:r w:rsidR="00BC284C" w:rsidRPr="00D1245B">
        <w:rPr>
          <w:b/>
          <w:i/>
          <w:sz w:val="36"/>
          <w:szCs w:val="32"/>
        </w:rPr>
        <w:t>K</w:t>
      </w:r>
      <w:r w:rsidR="00BC284C" w:rsidRPr="00D1245B">
        <w:rPr>
          <w:b/>
          <w:sz w:val="36"/>
          <w:szCs w:val="32"/>
        </w:rPr>
        <w:t>) при разных сдвигов.</w:t>
      </w:r>
    </w:p>
    <w:p w:rsidR="00BC284C" w:rsidRPr="00D1245B" w:rsidRDefault="00BC284C" w:rsidP="00BC284C">
      <w:pPr>
        <w:ind w:firstLine="0"/>
        <w:jc w:val="left"/>
        <w:rPr>
          <w:sz w:val="32"/>
          <w:szCs w:val="28"/>
        </w:rPr>
      </w:pPr>
    </w:p>
    <w:p w:rsidR="00EB4825" w:rsidRPr="00D1245B" w:rsidRDefault="00BC284C" w:rsidP="00BC284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 xml:space="preserve">В этой таблице показаны средние, максимальные и минимальные значения коэффициентов регулярности для всех 15 видов </w:t>
      </w:r>
      <w:r w:rsidR="006511C8" w:rsidRPr="00D1245B">
        <w:rPr>
          <w:sz w:val="32"/>
        </w:rPr>
        <w:t xml:space="preserve">положительного </w:t>
      </w:r>
      <w:r w:rsidRPr="00D1245B">
        <w:rPr>
          <w:sz w:val="32"/>
        </w:rPr>
        <w:t>сдвиг</w:t>
      </w:r>
      <w:r w:rsidR="009F2D7E" w:rsidRPr="00D1245B">
        <w:rPr>
          <w:sz w:val="32"/>
        </w:rPr>
        <w:t>а</w:t>
      </w:r>
      <w:r w:rsidR="00EB4825" w:rsidRPr="00D1245B">
        <w:rPr>
          <w:sz w:val="32"/>
        </w:rPr>
        <w:t>.</w:t>
      </w:r>
    </w:p>
    <w:p w:rsidR="00BC284C" w:rsidRPr="00D1245B" w:rsidRDefault="00EB4825" w:rsidP="00BC284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>Ноль в индексе означает, что по этой координате сдвиг не происходит, а не ноль — общий случай</w:t>
      </w:r>
      <w:r w:rsidR="00BC284C" w:rsidRPr="00D1245B">
        <w:rPr>
          <w:sz w:val="32"/>
        </w:rPr>
        <w:t xml:space="preserve">. </w:t>
      </w:r>
    </w:p>
    <w:p w:rsidR="00BC284C" w:rsidRPr="00D1245B" w:rsidRDefault="00BC284C" w:rsidP="00BC284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 xml:space="preserve">Столбцы упорядочены слева направо по убыванию среднего коэффициента регулярности. </w:t>
      </w:r>
    </w:p>
    <w:p w:rsidR="00BC284C" w:rsidRPr="00D1245B" w:rsidRDefault="00BC284C" w:rsidP="00BC284C">
      <w:pPr>
        <w:pStyle w:val="ispTextmain"/>
        <w:spacing w:before="0" w:after="0"/>
        <w:rPr>
          <w:sz w:val="32"/>
        </w:rPr>
      </w:pPr>
    </w:p>
    <w:p w:rsidR="00BC284C" w:rsidRPr="00D1245B" w:rsidRDefault="00BC284C" w:rsidP="00BC284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>Мы ещё раз видим, что повторение иероглифов и фигур происходит в основном при вертикальных сдвигах, т.е. по строфам и строкам в строфах, и значительно меньше при горизонтальных сдвигах, т.е. по стихам в строках и иероглифам в стихах.</w:t>
      </w:r>
    </w:p>
    <w:p w:rsidR="00BC284C" w:rsidRPr="00D1245B" w:rsidRDefault="00BC284C" w:rsidP="00BC284C">
      <w:pPr>
        <w:pStyle w:val="ispTextmain"/>
        <w:spacing w:before="0" w:after="0"/>
        <w:rPr>
          <w:sz w:val="44"/>
          <w:szCs w:val="28"/>
        </w:rPr>
      </w:pPr>
    </w:p>
    <w:p w:rsidR="00BC284C" w:rsidRPr="00D1245B" w:rsidRDefault="00BC284C" w:rsidP="00BC284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 xml:space="preserve">В частности, здесь показано соотношение средних коэффициентов регулярности для сдвигов по одной координате: повторы случаются чаще всего при сдвиге по строфам, затем по строкам, затем по стихам и, на последнем месте, по иероглифам в стихах. </w:t>
      </w:r>
    </w:p>
    <w:p w:rsidR="00BC284C" w:rsidRPr="00D1245B" w:rsidRDefault="00BC284C" w:rsidP="00BC284C">
      <w:pPr>
        <w:pStyle w:val="ispTextmain"/>
        <w:spacing w:before="0" w:after="0"/>
        <w:rPr>
          <w:sz w:val="32"/>
        </w:rPr>
      </w:pPr>
    </w:p>
    <w:p w:rsidR="00BC284C" w:rsidRPr="00D1245B" w:rsidRDefault="00BC284C" w:rsidP="00BC284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lastRenderedPageBreak/>
        <w:t>Даже минимальный из средних коэффициентов регулярности по вертикальным сдвигам оказывается больше максимального из средних коэффициентов регулярности по горизонтальным сдвигам.</w:t>
      </w:r>
    </w:p>
    <w:p w:rsidR="00BC284C" w:rsidRPr="00D1245B" w:rsidRDefault="00BC284C" w:rsidP="00BC284C">
      <w:pPr>
        <w:pStyle w:val="ispTextmain"/>
        <w:spacing w:before="0" w:after="0"/>
        <w:rPr>
          <w:sz w:val="32"/>
        </w:rPr>
      </w:pPr>
    </w:p>
    <w:p w:rsidR="00BC284C" w:rsidRPr="00D1245B" w:rsidRDefault="00BC284C" w:rsidP="00BC284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>Хотя, конечно, для отдельных стихотворений соотношения могут быть другими.</w:t>
      </w:r>
    </w:p>
    <w:p w:rsidR="00BC284C" w:rsidRPr="00D1245B" w:rsidRDefault="00BC284C" w:rsidP="00BC284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 xml:space="preserve">В двух нижних строках таблицы показаны коэффициенты регулярности самого регулярного и самого нерегулярного из стихотворений, имеющих длину 48 иероглифов. В Ши цзине таких стихотворений больше всего – 40 штук. </w:t>
      </w:r>
    </w:p>
    <w:p w:rsidR="00BC284C" w:rsidRPr="00D1245B" w:rsidRDefault="00BC284C" w:rsidP="00BC284C">
      <w:pPr>
        <w:ind w:firstLine="0"/>
        <w:jc w:val="left"/>
        <w:rPr>
          <w:sz w:val="32"/>
          <w:szCs w:val="28"/>
        </w:rPr>
      </w:pPr>
    </w:p>
    <w:p w:rsidR="00346152" w:rsidRPr="00D1245B" w:rsidRDefault="00346152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  <w:szCs w:val="28"/>
        </w:rPr>
      </w:pPr>
      <w:r w:rsidRPr="00D1245B">
        <w:rPr>
          <w:b/>
          <w:sz w:val="36"/>
          <w:szCs w:val="28"/>
        </w:rPr>
        <w:t xml:space="preserve">Разбиение </w:t>
      </w:r>
      <w:r w:rsidRPr="00D1245B">
        <w:rPr>
          <w:b/>
          <w:sz w:val="36"/>
          <w:szCs w:val="32"/>
        </w:rPr>
        <w:t>матриц</w:t>
      </w:r>
      <w:r w:rsidRPr="00D1245B">
        <w:rPr>
          <w:b/>
          <w:sz w:val="36"/>
          <w:szCs w:val="28"/>
        </w:rPr>
        <w:t xml:space="preserve"> </w:t>
      </w:r>
      <w:r w:rsidRPr="00D1245B">
        <w:rPr>
          <w:b/>
          <w:sz w:val="36"/>
        </w:rPr>
        <w:t>стихотворений</w:t>
      </w:r>
      <w:r w:rsidRPr="00D1245B">
        <w:rPr>
          <w:b/>
          <w:sz w:val="36"/>
          <w:szCs w:val="28"/>
        </w:rPr>
        <w:t xml:space="preserve"> № 8 и № 127.</w:t>
      </w:r>
    </w:p>
    <w:p w:rsidR="00346152" w:rsidRPr="00D1245B" w:rsidRDefault="00346152" w:rsidP="00BC284C">
      <w:pPr>
        <w:ind w:firstLine="0"/>
        <w:jc w:val="left"/>
        <w:rPr>
          <w:sz w:val="32"/>
          <w:szCs w:val="28"/>
        </w:rPr>
      </w:pPr>
    </w:p>
    <w:p w:rsidR="00346152" w:rsidRPr="00D1245B" w:rsidRDefault="00346152" w:rsidP="00BC284C">
      <w:pPr>
        <w:ind w:firstLine="0"/>
        <w:jc w:val="left"/>
        <w:rPr>
          <w:sz w:val="32"/>
          <w:szCs w:val="28"/>
        </w:rPr>
      </w:pPr>
      <w:r w:rsidRPr="00D1245B">
        <w:rPr>
          <w:sz w:val="32"/>
          <w:szCs w:val="28"/>
        </w:rPr>
        <w:t>Вот здесь показаны разбиения матриц этих стихотворений.</w:t>
      </w:r>
    </w:p>
    <w:p w:rsidR="00346152" w:rsidRPr="00D1245B" w:rsidRDefault="00346152" w:rsidP="00BC284C">
      <w:pPr>
        <w:ind w:firstLine="0"/>
        <w:jc w:val="left"/>
        <w:rPr>
          <w:sz w:val="32"/>
          <w:szCs w:val="28"/>
        </w:rPr>
      </w:pPr>
    </w:p>
    <w:p w:rsidR="00346152" w:rsidRPr="00D1245B" w:rsidRDefault="00346152" w:rsidP="00BC284C">
      <w:pPr>
        <w:ind w:firstLine="0"/>
        <w:jc w:val="left"/>
        <w:rPr>
          <w:sz w:val="32"/>
          <w:szCs w:val="28"/>
        </w:rPr>
      </w:pPr>
      <w:r w:rsidRPr="00D1245B">
        <w:rPr>
          <w:sz w:val="32"/>
          <w:szCs w:val="28"/>
        </w:rPr>
        <w:t>В частности, видно обилие неповторяющихся иероглифов в стихотворении 127.</w:t>
      </w:r>
    </w:p>
    <w:p w:rsidR="00DD76FC" w:rsidRPr="00D1245B" w:rsidRDefault="00A21597" w:rsidP="00A21597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  <w:szCs w:val="28"/>
        </w:rPr>
      </w:pPr>
      <w:r w:rsidRPr="00D1245B">
        <w:rPr>
          <w:sz w:val="32"/>
          <w:szCs w:val="28"/>
        </w:rPr>
        <w:br w:type="column"/>
      </w:r>
      <w:r w:rsidR="00DD76FC" w:rsidRPr="00D1245B">
        <w:rPr>
          <w:b/>
          <w:sz w:val="36"/>
          <w:szCs w:val="28"/>
        </w:rPr>
        <w:lastRenderedPageBreak/>
        <w:t>Коэффициент регулярности и размер стихотворения.</w:t>
      </w:r>
    </w:p>
    <w:p w:rsidR="00DD76FC" w:rsidRPr="00D1245B" w:rsidRDefault="00DD76FC" w:rsidP="00BC284C">
      <w:pPr>
        <w:ind w:firstLine="0"/>
        <w:jc w:val="left"/>
        <w:rPr>
          <w:sz w:val="32"/>
          <w:szCs w:val="28"/>
        </w:rPr>
      </w:pPr>
    </w:p>
    <w:p w:rsidR="00DD76FC" w:rsidRPr="00D1245B" w:rsidRDefault="00DD76FC" w:rsidP="00DD76F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 xml:space="preserve">Полученные результаты компьютерных экспериментов позволяют также прояснить связь между регулярностью стихотворений и их размером (в числе иероглифов). </w:t>
      </w:r>
    </w:p>
    <w:p w:rsidR="00DD76FC" w:rsidRPr="00D1245B" w:rsidRDefault="00DD76FC" w:rsidP="00DD76FC">
      <w:pPr>
        <w:pStyle w:val="ispTextmain"/>
        <w:spacing w:before="0" w:after="0"/>
        <w:rPr>
          <w:sz w:val="32"/>
        </w:rPr>
      </w:pPr>
    </w:p>
    <w:p w:rsidR="00DD76FC" w:rsidRPr="00D1245B" w:rsidRDefault="00DD76FC" w:rsidP="00DD76F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 xml:space="preserve">На слайде показан общий коэффициент регулярности в зависимости от размера стихотворения, а также средний коэффициент регулярности в </w:t>
      </w:r>
      <w:r w:rsidR="009F2D7E" w:rsidRPr="00D1245B">
        <w:rPr>
          <w:sz w:val="32"/>
        </w:rPr>
        <w:t xml:space="preserve">подряд идущих </w:t>
      </w:r>
      <w:r w:rsidRPr="00D1245B">
        <w:rPr>
          <w:sz w:val="32"/>
        </w:rPr>
        <w:t xml:space="preserve">диапазонах </w:t>
      </w:r>
      <w:r w:rsidR="008B6EAA" w:rsidRPr="00D1245B">
        <w:rPr>
          <w:sz w:val="32"/>
        </w:rPr>
        <w:t>длиной</w:t>
      </w:r>
      <w:r w:rsidRPr="00D1245B">
        <w:rPr>
          <w:sz w:val="32"/>
        </w:rPr>
        <w:t xml:space="preserve"> 50.</w:t>
      </w:r>
    </w:p>
    <w:p w:rsidR="00DD76FC" w:rsidRPr="00D1245B" w:rsidRDefault="00DD76FC" w:rsidP="00DD76FC">
      <w:pPr>
        <w:pStyle w:val="ispTextmain"/>
        <w:spacing w:before="0" w:after="0"/>
        <w:rPr>
          <w:sz w:val="32"/>
        </w:rPr>
      </w:pPr>
    </w:p>
    <w:p w:rsidR="00DD76FC" w:rsidRPr="00D1245B" w:rsidRDefault="00DD76FC" w:rsidP="00DD76F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 xml:space="preserve">Можно отметить два момента. </w:t>
      </w:r>
    </w:p>
    <w:p w:rsidR="00DD76FC" w:rsidRPr="00D1245B" w:rsidRDefault="00DD76FC" w:rsidP="00DD76FC">
      <w:pPr>
        <w:pStyle w:val="ispTextmain"/>
        <w:spacing w:before="0" w:after="0"/>
        <w:rPr>
          <w:sz w:val="32"/>
        </w:rPr>
      </w:pPr>
    </w:p>
    <w:p w:rsidR="00DD76FC" w:rsidRPr="00D1245B" w:rsidRDefault="00DD76FC" w:rsidP="00DD76F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>1) как и следовало ожидать, средний коэффициент регулярности падает с ростом размера стихотворения, — это серый график,</w:t>
      </w:r>
    </w:p>
    <w:p w:rsidR="00DD76FC" w:rsidRPr="00D1245B" w:rsidRDefault="00DD76FC" w:rsidP="00DD76FC">
      <w:pPr>
        <w:pStyle w:val="ispTextmain"/>
        <w:spacing w:before="0" w:after="0"/>
        <w:rPr>
          <w:sz w:val="32"/>
        </w:rPr>
      </w:pPr>
    </w:p>
    <w:p w:rsidR="00DD76FC" w:rsidRPr="00D1245B" w:rsidRDefault="00DD76FC" w:rsidP="00DD76FC">
      <w:pPr>
        <w:pStyle w:val="ispTextmain"/>
        <w:spacing w:before="0" w:after="0"/>
        <w:rPr>
          <w:sz w:val="32"/>
        </w:rPr>
      </w:pPr>
      <w:r w:rsidRPr="00D1245B">
        <w:rPr>
          <w:sz w:val="32"/>
        </w:rPr>
        <w:t>2) коэффициенты регулярности стихотворений одного размера распределены между минимальным и максимальным значениями более-менее равномерно — им соответствуют столбцы точек.</w:t>
      </w:r>
    </w:p>
    <w:p w:rsidR="00DD76FC" w:rsidRPr="00D1245B" w:rsidRDefault="00DD76FC" w:rsidP="00BC284C">
      <w:pPr>
        <w:ind w:firstLine="0"/>
        <w:jc w:val="left"/>
        <w:rPr>
          <w:sz w:val="32"/>
          <w:szCs w:val="28"/>
        </w:rPr>
      </w:pPr>
    </w:p>
    <w:p w:rsidR="006A2518" w:rsidRPr="00D1245B" w:rsidRDefault="00A21597" w:rsidP="00612BC1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sz w:val="32"/>
          <w:szCs w:val="28"/>
        </w:rPr>
        <w:br w:type="column"/>
      </w:r>
      <w:r w:rsidR="006A2518" w:rsidRPr="00D1245B">
        <w:rPr>
          <w:b/>
          <w:sz w:val="36"/>
        </w:rPr>
        <w:lastRenderedPageBreak/>
        <w:t xml:space="preserve">Повторяющиеся линейные </w:t>
      </w:r>
      <w:r w:rsidR="00F81E76" w:rsidRPr="00D1245B">
        <w:rPr>
          <w:b/>
          <w:sz w:val="36"/>
        </w:rPr>
        <w:t>последовательности (отрезки)</w:t>
      </w:r>
    </w:p>
    <w:p w:rsidR="00E07F65" w:rsidRPr="00D1245B" w:rsidRDefault="00E07F65" w:rsidP="002568ED">
      <w:pPr>
        <w:ind w:firstLine="0"/>
        <w:rPr>
          <w:sz w:val="32"/>
        </w:rPr>
      </w:pP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Повторяющиеся фигуры встречаются самые разные. </w:t>
      </w: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>Один класс таких фигур был исследован дополнительно: это линейные последовательности иероглифов</w:t>
      </w:r>
      <w:r w:rsidR="00F81E76" w:rsidRPr="00D1245B">
        <w:rPr>
          <w:sz w:val="32"/>
        </w:rPr>
        <w:t>, которые я буду называть отрезками</w:t>
      </w:r>
      <w:r w:rsidRPr="00D1245B">
        <w:rPr>
          <w:sz w:val="32"/>
        </w:rPr>
        <w:t xml:space="preserve">. </w:t>
      </w: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>Так</w:t>
      </w:r>
      <w:r w:rsidR="00F81E76" w:rsidRPr="00D1245B">
        <w:rPr>
          <w:sz w:val="32"/>
        </w:rPr>
        <w:t>ой отрезок</w:t>
      </w:r>
      <w:r w:rsidRPr="00D1245B">
        <w:rPr>
          <w:sz w:val="32"/>
        </w:rPr>
        <w:t xml:space="preserve"> может начинаться с любой позиции в стихотворении и пересекать границы стихов, строк и строф, но не границы стихотворений, т.е. расположен внутри стихотворения. </w:t>
      </w:r>
    </w:p>
    <w:p w:rsidR="00C64C58" w:rsidRPr="00D1245B" w:rsidRDefault="00C64C58" w:rsidP="00C64C58">
      <w:pPr>
        <w:ind w:firstLine="0"/>
        <w:rPr>
          <w:sz w:val="32"/>
        </w:rPr>
      </w:pPr>
      <w:r w:rsidRPr="00D1245B">
        <w:rPr>
          <w:sz w:val="32"/>
        </w:rPr>
        <w:t>На слайде справа вверху показаны средние значения числа стихотворений, в которые входит повторяющийся отрезок, и числа вхождений. Число стихотворений колеблется примерно между 1 и 2, а число вхождений — между 2 и 3 с небольшим.</w:t>
      </w:r>
    </w:p>
    <w:p w:rsidR="00C64C58" w:rsidRPr="00D1245B" w:rsidRDefault="00C64C58" w:rsidP="00C64C58">
      <w:pPr>
        <w:ind w:firstLine="0"/>
        <w:rPr>
          <w:sz w:val="32"/>
        </w:rPr>
      </w:pPr>
      <w:r w:rsidRPr="00D1245B">
        <w:rPr>
          <w:sz w:val="32"/>
        </w:rPr>
        <w:t>Слева внизу вы видите четыре графика, которые показывают снизу вверх:</w:t>
      </w:r>
    </w:p>
    <w:p w:rsidR="00C64C58" w:rsidRPr="00D1245B" w:rsidRDefault="00C64C58" w:rsidP="00C64C58">
      <w:pPr>
        <w:pStyle w:val="a3"/>
        <w:numPr>
          <w:ilvl w:val="0"/>
          <w:numId w:val="2"/>
        </w:numPr>
        <w:rPr>
          <w:sz w:val="32"/>
        </w:rPr>
      </w:pPr>
      <w:r w:rsidRPr="00D1245B">
        <w:rPr>
          <w:sz w:val="32"/>
        </w:rPr>
        <w:t>число отрезков данной длины, входящих в 2 или больше стихотворений,</w:t>
      </w:r>
    </w:p>
    <w:p w:rsidR="00C64C58" w:rsidRPr="00D1245B" w:rsidRDefault="00C64C58" w:rsidP="00C64C58">
      <w:pPr>
        <w:pStyle w:val="a3"/>
        <w:numPr>
          <w:ilvl w:val="0"/>
          <w:numId w:val="2"/>
        </w:numPr>
        <w:rPr>
          <w:sz w:val="32"/>
        </w:rPr>
      </w:pPr>
      <w:r w:rsidRPr="00D1245B">
        <w:rPr>
          <w:sz w:val="32"/>
        </w:rPr>
        <w:t>общее число отрезков данной длины, т.е. включая те, которые входят только в одно стихотворение,</w:t>
      </w:r>
    </w:p>
    <w:p w:rsidR="00C64C58" w:rsidRPr="00D1245B" w:rsidRDefault="00C64C58" w:rsidP="00C64C58">
      <w:pPr>
        <w:pStyle w:val="a3"/>
        <w:numPr>
          <w:ilvl w:val="0"/>
          <w:numId w:val="2"/>
        </w:numPr>
        <w:rPr>
          <w:sz w:val="32"/>
        </w:rPr>
      </w:pPr>
      <w:r w:rsidRPr="00D1245B">
        <w:rPr>
          <w:sz w:val="32"/>
        </w:rPr>
        <w:t>а также суммарное число вхождений отрезков этих двух типов.</w:t>
      </w:r>
    </w:p>
    <w:p w:rsidR="00C64C58" w:rsidRPr="00D1245B" w:rsidRDefault="00C64C58" w:rsidP="00C64C58">
      <w:pPr>
        <w:ind w:firstLine="0"/>
        <w:rPr>
          <w:sz w:val="32"/>
        </w:rPr>
      </w:pPr>
      <w:r w:rsidRPr="00D1245B">
        <w:rPr>
          <w:sz w:val="32"/>
        </w:rPr>
        <w:lastRenderedPageBreak/>
        <w:t xml:space="preserve">В пределах только одного стихотворения повторяются отрезки длины от 11 до 15 и </w:t>
      </w:r>
      <w:r w:rsidR="00612BC1" w:rsidRPr="00D1245B">
        <w:rPr>
          <w:sz w:val="32"/>
        </w:rPr>
        <w:t>&gt;</w:t>
      </w:r>
      <w:r w:rsidRPr="00D1245B">
        <w:rPr>
          <w:sz w:val="32"/>
        </w:rPr>
        <w:t xml:space="preserve"> 16. </w:t>
      </w: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Естественно рассматривать </w:t>
      </w:r>
      <w:r w:rsidR="00F81E76" w:rsidRPr="00D1245B">
        <w:rPr>
          <w:sz w:val="32"/>
        </w:rPr>
        <w:t>отрезки</w:t>
      </w:r>
      <w:r w:rsidRPr="00D1245B">
        <w:rPr>
          <w:sz w:val="32"/>
        </w:rPr>
        <w:t xml:space="preserve"> длины 2 или больше.</w:t>
      </w: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Также естественно рассматривать максимальные по вложенности </w:t>
      </w:r>
      <w:r w:rsidR="00F81E76" w:rsidRPr="00D1245B">
        <w:rPr>
          <w:sz w:val="32"/>
        </w:rPr>
        <w:t>отрезки</w:t>
      </w:r>
      <w:r w:rsidRPr="00D1245B">
        <w:rPr>
          <w:sz w:val="32"/>
        </w:rPr>
        <w:t xml:space="preserve"> при условии совпадения числа вхождений, т.е. если мал</w:t>
      </w:r>
      <w:r w:rsidR="00F81E76" w:rsidRPr="00D1245B">
        <w:rPr>
          <w:sz w:val="32"/>
        </w:rPr>
        <w:t>ый</w:t>
      </w:r>
      <w:r w:rsidRPr="00D1245B">
        <w:rPr>
          <w:sz w:val="32"/>
        </w:rPr>
        <w:t xml:space="preserve"> </w:t>
      </w:r>
      <w:r w:rsidR="00F81E76" w:rsidRPr="00D1245B">
        <w:rPr>
          <w:sz w:val="32"/>
        </w:rPr>
        <w:t>отрезок</w:t>
      </w:r>
      <w:r w:rsidRPr="00D1245B">
        <w:rPr>
          <w:sz w:val="32"/>
        </w:rPr>
        <w:t xml:space="preserve"> есть </w:t>
      </w:r>
      <w:r w:rsidR="00F81E76" w:rsidRPr="00D1245B">
        <w:rPr>
          <w:sz w:val="32"/>
        </w:rPr>
        <w:t>часть</w:t>
      </w:r>
      <w:r w:rsidRPr="00D1245B">
        <w:rPr>
          <w:sz w:val="32"/>
        </w:rPr>
        <w:t xml:space="preserve"> больш</w:t>
      </w:r>
      <w:r w:rsidR="00F81E76" w:rsidRPr="00D1245B">
        <w:rPr>
          <w:sz w:val="32"/>
        </w:rPr>
        <w:t>его отрезка</w:t>
      </w:r>
      <w:r w:rsidRPr="00D1245B">
        <w:rPr>
          <w:sz w:val="32"/>
        </w:rPr>
        <w:t>, то они учитываются об</w:t>
      </w:r>
      <w:r w:rsidR="00F81E76" w:rsidRPr="00D1245B">
        <w:rPr>
          <w:sz w:val="32"/>
        </w:rPr>
        <w:t>а</w:t>
      </w:r>
      <w:r w:rsidRPr="00D1245B">
        <w:rPr>
          <w:sz w:val="32"/>
        </w:rPr>
        <w:t xml:space="preserve"> только тогда, когда имеют разное число вхождений, а при равенстве числа вхождений учитывается только больш</w:t>
      </w:r>
      <w:r w:rsidR="00F81E76" w:rsidRPr="00D1245B">
        <w:rPr>
          <w:sz w:val="32"/>
        </w:rPr>
        <w:t>ой отрезок</w:t>
      </w:r>
      <w:r w:rsidRPr="00D1245B">
        <w:rPr>
          <w:sz w:val="32"/>
        </w:rPr>
        <w:t>.</w:t>
      </w:r>
    </w:p>
    <w:p w:rsidR="00E07F65" w:rsidRPr="00D1245B" w:rsidRDefault="00E07F65" w:rsidP="002568ED">
      <w:pPr>
        <w:ind w:firstLine="0"/>
        <w:rPr>
          <w:sz w:val="20"/>
        </w:rPr>
      </w:pP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И здесь уже мы дополнительно исследовали не только повтор </w:t>
      </w:r>
      <w:r w:rsidR="00F81E76" w:rsidRPr="00D1245B">
        <w:rPr>
          <w:sz w:val="32"/>
        </w:rPr>
        <w:t>отрезков</w:t>
      </w:r>
      <w:r w:rsidRPr="00D1245B">
        <w:rPr>
          <w:sz w:val="32"/>
        </w:rPr>
        <w:t xml:space="preserve"> внутри стихотворения, но </w:t>
      </w:r>
      <w:r w:rsidR="00F81E76" w:rsidRPr="00D1245B">
        <w:rPr>
          <w:sz w:val="32"/>
        </w:rPr>
        <w:t xml:space="preserve">и </w:t>
      </w:r>
      <w:r w:rsidR="00FA3975" w:rsidRPr="00D1245B">
        <w:rPr>
          <w:sz w:val="32"/>
        </w:rPr>
        <w:t>между</w:t>
      </w:r>
      <w:r w:rsidRPr="00D1245B">
        <w:rPr>
          <w:sz w:val="32"/>
        </w:rPr>
        <w:t xml:space="preserve"> разны</w:t>
      </w:r>
      <w:r w:rsidR="00FA3975" w:rsidRPr="00D1245B">
        <w:rPr>
          <w:sz w:val="32"/>
        </w:rPr>
        <w:t>ми</w:t>
      </w:r>
      <w:r w:rsidRPr="00D1245B">
        <w:rPr>
          <w:sz w:val="32"/>
        </w:rPr>
        <w:t xml:space="preserve"> стихотворения</w:t>
      </w:r>
      <w:r w:rsidR="00FA3975" w:rsidRPr="00D1245B">
        <w:rPr>
          <w:sz w:val="32"/>
        </w:rPr>
        <w:t>ми</w:t>
      </w:r>
      <w:r w:rsidRPr="00D1245B">
        <w:rPr>
          <w:sz w:val="32"/>
        </w:rPr>
        <w:t>.</w:t>
      </w:r>
    </w:p>
    <w:p w:rsidR="00E07F65" w:rsidRPr="00D1245B" w:rsidRDefault="00E07F65" w:rsidP="002568ED">
      <w:pPr>
        <w:ind w:firstLine="0"/>
        <w:rPr>
          <w:sz w:val="20"/>
        </w:rPr>
      </w:pP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>Параллелизмы внутри одного стихотворения — это поэтическая фигура, она несёт ритмический, эстетический смысл.</w:t>
      </w: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>А повтор</w:t>
      </w:r>
      <w:r w:rsidR="00D67865" w:rsidRPr="00D1245B">
        <w:rPr>
          <w:sz w:val="32"/>
        </w:rPr>
        <w:t>ы</w:t>
      </w:r>
      <w:r w:rsidRPr="00D1245B">
        <w:rPr>
          <w:sz w:val="32"/>
        </w:rPr>
        <w:t xml:space="preserve"> между разными стихотворениями говорят о чём-то другом. Я вижу два типа </w:t>
      </w:r>
      <w:r w:rsidR="00804581" w:rsidRPr="00D1245B">
        <w:rPr>
          <w:sz w:val="32"/>
        </w:rPr>
        <w:t xml:space="preserve">таких </w:t>
      </w:r>
      <w:r w:rsidRPr="00D1245B">
        <w:rPr>
          <w:sz w:val="32"/>
        </w:rPr>
        <w:t>повторов.</w:t>
      </w:r>
    </w:p>
    <w:p w:rsidR="00E07F65" w:rsidRPr="00D1245B" w:rsidRDefault="00E07F65" w:rsidP="002568ED">
      <w:pPr>
        <w:ind w:firstLine="0"/>
        <w:rPr>
          <w:sz w:val="32"/>
        </w:rPr>
      </w:pPr>
    </w:p>
    <w:p w:rsidR="00FA3975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Первый тип — это устойчивые выражения, но насколько они были «устойчивы» в языке во время создания Ши цзина — это уже должны решать синологи. </w:t>
      </w: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lastRenderedPageBreak/>
        <w:t>Тем более, что многие устойчивые выражения, в том числе в современном китайском языке, устойчивы ровно потому, что они встречаются в Ши цзине и многократно цитировались последующей комментаторской традицией.</w:t>
      </w:r>
    </w:p>
    <w:p w:rsidR="00E07F65" w:rsidRPr="00D1245B" w:rsidRDefault="00E07F65" w:rsidP="002568ED">
      <w:pPr>
        <w:ind w:firstLine="0"/>
        <w:rPr>
          <w:sz w:val="20"/>
        </w:rPr>
      </w:pPr>
    </w:p>
    <w:p w:rsidR="00FA3975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Второй тип — это когда в более позднем стихотворении заимствуется выражение из более раннего стихотворения. </w:t>
      </w:r>
    </w:p>
    <w:p w:rsidR="00FA3975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>Хотя мы</w:t>
      </w:r>
      <w:r w:rsidR="00D67865" w:rsidRPr="00D1245B">
        <w:rPr>
          <w:sz w:val="32"/>
        </w:rPr>
        <w:t xml:space="preserve"> не</w:t>
      </w:r>
      <w:r w:rsidRPr="00D1245B">
        <w:rPr>
          <w:sz w:val="32"/>
        </w:rPr>
        <w:t xml:space="preserve"> знаем, в каком порядке они сочинялись. </w:t>
      </w:r>
    </w:p>
    <w:p w:rsidR="00612BC1" w:rsidRPr="00D1245B" w:rsidRDefault="00612BC1" w:rsidP="002568ED">
      <w:pPr>
        <w:ind w:firstLine="0"/>
        <w:rPr>
          <w:sz w:val="32"/>
        </w:rPr>
      </w:pPr>
    </w:p>
    <w:p w:rsidR="00FA3975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Или, может быть, у этих стихотворений один автор, который цитирует сам себя. </w:t>
      </w: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>Хотя авторы стихотворений Ши цзина, за редкими исключениями, неизвестны.</w:t>
      </w:r>
    </w:p>
    <w:p w:rsidR="00E07F65" w:rsidRPr="00D1245B" w:rsidRDefault="00E07F65" w:rsidP="002568ED">
      <w:pPr>
        <w:ind w:firstLine="0"/>
        <w:rPr>
          <w:sz w:val="20"/>
        </w:rPr>
      </w:pP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>Иными словами, такие повторы — это либо заимствования из одного внешнего источника (языка), либо заимствования между стихотворениями Ши Цзина.</w:t>
      </w:r>
    </w:p>
    <w:p w:rsidR="00E07F65" w:rsidRPr="00D1245B" w:rsidRDefault="00E07F65" w:rsidP="002568ED">
      <w:pPr>
        <w:ind w:firstLine="0"/>
        <w:rPr>
          <w:sz w:val="20"/>
        </w:rPr>
      </w:pPr>
    </w:p>
    <w:p w:rsidR="00FA3975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Примером заимствования первого типа может служить </w:t>
      </w:r>
      <w:r w:rsidR="00F81E76" w:rsidRPr="00D1245B">
        <w:rPr>
          <w:sz w:val="32"/>
        </w:rPr>
        <w:t>отрезок</w:t>
      </w:r>
      <w:r w:rsidRPr="00D1245B">
        <w:rPr>
          <w:sz w:val="32"/>
        </w:rPr>
        <w:t xml:space="preserve"> из двух иероглифов, котор</w:t>
      </w:r>
      <w:r w:rsidR="00F81E76" w:rsidRPr="00D1245B">
        <w:rPr>
          <w:sz w:val="32"/>
        </w:rPr>
        <w:t>ый</w:t>
      </w:r>
      <w:r w:rsidRPr="00D1245B">
        <w:rPr>
          <w:sz w:val="32"/>
        </w:rPr>
        <w:t xml:space="preserve"> встречается чаще всего. </w:t>
      </w:r>
    </w:p>
    <w:p w:rsidR="00FA3975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А именно 92 раза в 42 стихотворениях. </w:t>
      </w:r>
    </w:p>
    <w:p w:rsidR="006A2518" w:rsidRPr="00D1245B" w:rsidRDefault="006A2518" w:rsidP="002568ED">
      <w:pPr>
        <w:ind w:firstLine="0"/>
        <w:rPr>
          <w:sz w:val="32"/>
        </w:rPr>
      </w:pPr>
      <w:r w:rsidRPr="00D1245B">
        <w:rPr>
          <w:sz w:val="32"/>
        </w:rPr>
        <w:t xml:space="preserve">Это </w:t>
      </w:r>
      <w:r w:rsidRPr="00D1245B">
        <w:rPr>
          <w:i/>
          <w:sz w:val="32"/>
        </w:rPr>
        <w:t>цзюнь-цзы</w:t>
      </w:r>
      <w:r w:rsidRPr="00D1245B">
        <w:rPr>
          <w:sz w:val="32"/>
        </w:rPr>
        <w:t xml:space="preserve"> —  благородный муж, что весьма показательно.</w:t>
      </w:r>
    </w:p>
    <w:p w:rsidR="00C64C58" w:rsidRPr="00D1245B" w:rsidRDefault="00A21597" w:rsidP="00612BC1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sz w:val="32"/>
        </w:rPr>
        <w:br w:type="column"/>
      </w:r>
      <w:r w:rsidR="00C64C58" w:rsidRPr="00D1245B">
        <w:rPr>
          <w:b/>
          <w:sz w:val="36"/>
        </w:rPr>
        <w:lastRenderedPageBreak/>
        <w:t>Самый длинный отрезок</w:t>
      </w:r>
      <w:r w:rsidR="00E85D19" w:rsidRPr="00D1245B">
        <w:rPr>
          <w:b/>
          <w:sz w:val="36"/>
        </w:rPr>
        <w:t xml:space="preserve"> (16 иероглифов)</w:t>
      </w:r>
      <w:r w:rsidR="00C64C58" w:rsidRPr="00D1245B">
        <w:rPr>
          <w:b/>
          <w:sz w:val="36"/>
        </w:rPr>
        <w:t>, повторяющийся в разных стихотворениях.</w:t>
      </w:r>
    </w:p>
    <w:p w:rsidR="00C64C58" w:rsidRPr="00D1245B" w:rsidRDefault="00C64C58" w:rsidP="002568ED">
      <w:pPr>
        <w:ind w:firstLine="0"/>
        <w:rPr>
          <w:sz w:val="32"/>
        </w:rPr>
      </w:pPr>
    </w:p>
    <w:p w:rsidR="00FA3975" w:rsidRPr="00D1245B" w:rsidRDefault="00E07F65" w:rsidP="002568ED">
      <w:pPr>
        <w:ind w:firstLine="0"/>
        <w:rPr>
          <w:sz w:val="32"/>
        </w:rPr>
      </w:pPr>
      <w:r w:rsidRPr="00D1245B">
        <w:rPr>
          <w:sz w:val="32"/>
        </w:rPr>
        <w:t>П</w:t>
      </w:r>
      <w:r w:rsidR="006A2518" w:rsidRPr="00D1245B">
        <w:rPr>
          <w:sz w:val="32"/>
        </w:rPr>
        <w:t>римером второго типа заимствования может служить сам</w:t>
      </w:r>
      <w:r w:rsidR="00F81E76" w:rsidRPr="00D1245B">
        <w:rPr>
          <w:sz w:val="32"/>
        </w:rPr>
        <w:t>ый длинный отрезок</w:t>
      </w:r>
      <w:r w:rsidR="006A2518" w:rsidRPr="00D1245B">
        <w:rPr>
          <w:sz w:val="32"/>
        </w:rPr>
        <w:t>, встречающ</w:t>
      </w:r>
      <w:r w:rsidR="00F81E76" w:rsidRPr="00D1245B">
        <w:rPr>
          <w:sz w:val="32"/>
        </w:rPr>
        <w:t>ий</w:t>
      </w:r>
      <w:r w:rsidR="006A2518" w:rsidRPr="00D1245B">
        <w:rPr>
          <w:sz w:val="32"/>
        </w:rPr>
        <w:t>ся в разных стихотворениях.</w:t>
      </w:r>
      <w:r w:rsidRPr="00D1245B">
        <w:rPr>
          <w:sz w:val="32"/>
        </w:rPr>
        <w:t xml:space="preserve"> </w:t>
      </w:r>
    </w:p>
    <w:p w:rsidR="00FA3975" w:rsidRPr="00D1245B" w:rsidRDefault="00E07F65" w:rsidP="002568ED">
      <w:pPr>
        <w:ind w:firstLine="0"/>
        <w:rPr>
          <w:sz w:val="32"/>
        </w:rPr>
      </w:pPr>
      <w:r w:rsidRPr="00D1245B">
        <w:rPr>
          <w:sz w:val="32"/>
        </w:rPr>
        <w:t>Е</w:t>
      </w:r>
      <w:r w:rsidR="00F81E76" w:rsidRPr="00D1245B">
        <w:rPr>
          <w:sz w:val="32"/>
        </w:rPr>
        <w:t>го</w:t>
      </w:r>
      <w:r w:rsidRPr="00D1245B">
        <w:rPr>
          <w:sz w:val="32"/>
        </w:rPr>
        <w:t xml:space="preserve"> длина — 16 иероглифов и он встречается в двух подряд идущих стихотворениях № 211 и 212. </w:t>
      </w:r>
    </w:p>
    <w:p w:rsidR="00FA3975" w:rsidRPr="00D1245B" w:rsidRDefault="00E07F65" w:rsidP="002568ED">
      <w:pPr>
        <w:ind w:firstLine="0"/>
        <w:rPr>
          <w:sz w:val="32"/>
        </w:rPr>
      </w:pPr>
      <w:r w:rsidRPr="00D1245B">
        <w:rPr>
          <w:sz w:val="32"/>
        </w:rPr>
        <w:t xml:space="preserve">У них даже названия похожи: </w:t>
      </w:r>
      <w:r w:rsidRPr="00D1245B">
        <w:rPr>
          <w:i/>
          <w:sz w:val="32"/>
        </w:rPr>
        <w:t>Фу тянь</w:t>
      </w:r>
      <w:r w:rsidRPr="00D1245B">
        <w:rPr>
          <w:sz w:val="32"/>
        </w:rPr>
        <w:t xml:space="preserve"> — Широкое поле и </w:t>
      </w:r>
      <w:r w:rsidRPr="00D1245B">
        <w:rPr>
          <w:i/>
          <w:sz w:val="32"/>
        </w:rPr>
        <w:t>Да тянь</w:t>
      </w:r>
      <w:r w:rsidRPr="00D1245B">
        <w:rPr>
          <w:sz w:val="32"/>
        </w:rPr>
        <w:t xml:space="preserve"> — Большое поле. </w:t>
      </w:r>
    </w:p>
    <w:p w:rsidR="006A2518" w:rsidRPr="00D1245B" w:rsidRDefault="00E07F65" w:rsidP="002568ED">
      <w:pPr>
        <w:ind w:firstLine="0"/>
        <w:rPr>
          <w:sz w:val="32"/>
        </w:rPr>
      </w:pPr>
      <w:r w:rsidRPr="00D1245B">
        <w:rPr>
          <w:sz w:val="32"/>
        </w:rPr>
        <w:t>Штукин перевёл эт</w:t>
      </w:r>
      <w:r w:rsidR="00F81E76" w:rsidRPr="00D1245B">
        <w:rPr>
          <w:sz w:val="32"/>
        </w:rPr>
        <w:t>от отрезок</w:t>
      </w:r>
      <w:r w:rsidRPr="00D1245B">
        <w:rPr>
          <w:sz w:val="32"/>
        </w:rPr>
        <w:t xml:space="preserve"> </w:t>
      </w:r>
      <w:r w:rsidR="00C64C58" w:rsidRPr="00D1245B">
        <w:rPr>
          <w:sz w:val="32"/>
        </w:rPr>
        <w:t>почти одинаково, только</w:t>
      </w:r>
      <w:r w:rsidRPr="00D1245B">
        <w:rPr>
          <w:sz w:val="32"/>
        </w:rPr>
        <w:t xml:space="preserve"> в </w:t>
      </w:r>
      <w:r w:rsidR="00C840D3" w:rsidRPr="00D1245B">
        <w:rPr>
          <w:sz w:val="32"/>
        </w:rPr>
        <w:t>«Широком поле» от пер</w:t>
      </w:r>
      <w:r w:rsidR="00C64C58" w:rsidRPr="00D1245B">
        <w:rPr>
          <w:sz w:val="32"/>
        </w:rPr>
        <w:t xml:space="preserve">вого лица, а в </w:t>
      </w:r>
      <w:r w:rsidRPr="00D1245B">
        <w:rPr>
          <w:sz w:val="32"/>
        </w:rPr>
        <w:t>«Большом поле» почему-то от третьего лица.</w:t>
      </w:r>
    </w:p>
    <w:p w:rsidR="00FA3975" w:rsidRPr="00D1245B" w:rsidRDefault="00FA3975" w:rsidP="002568ED">
      <w:pPr>
        <w:ind w:firstLine="0"/>
        <w:rPr>
          <w:sz w:val="32"/>
        </w:rPr>
      </w:pPr>
    </w:p>
    <w:p w:rsidR="008B6EAA" w:rsidRPr="00D1245B" w:rsidRDefault="00E07F65" w:rsidP="002568ED">
      <w:pPr>
        <w:ind w:firstLine="0"/>
        <w:rPr>
          <w:sz w:val="32"/>
        </w:rPr>
      </w:pPr>
      <w:r w:rsidRPr="00D1245B">
        <w:rPr>
          <w:sz w:val="32"/>
        </w:rPr>
        <w:t xml:space="preserve">Здесь нужно сказать, что в китайском оригинале вообще нет местоимения или какого-то иного указания на лицо. </w:t>
      </w:r>
    </w:p>
    <w:p w:rsidR="00E07F65" w:rsidRPr="00D1245B" w:rsidRDefault="00E07F65" w:rsidP="002568ED">
      <w:pPr>
        <w:ind w:firstLine="0"/>
        <w:rPr>
          <w:sz w:val="32"/>
        </w:rPr>
      </w:pPr>
      <w:r w:rsidRPr="00D1245B">
        <w:rPr>
          <w:sz w:val="32"/>
        </w:rPr>
        <w:t>Это вообще свойственно китайскому языку, особенно поэтическому и особенно древнему.</w:t>
      </w:r>
    </w:p>
    <w:p w:rsidR="00804581" w:rsidRPr="00D1245B" w:rsidRDefault="00804581" w:rsidP="002568ED">
      <w:pPr>
        <w:ind w:firstLine="0"/>
        <w:rPr>
          <w:sz w:val="32"/>
        </w:rPr>
      </w:pPr>
    </w:p>
    <w:p w:rsidR="00D6275F" w:rsidRPr="00D1245B" w:rsidRDefault="00A21597" w:rsidP="00612BC1">
      <w:pPr>
        <w:pStyle w:val="a3"/>
        <w:numPr>
          <w:ilvl w:val="0"/>
          <w:numId w:val="5"/>
        </w:numPr>
        <w:ind w:left="357" w:hanging="357"/>
        <w:rPr>
          <w:b/>
          <w:sz w:val="36"/>
        </w:rPr>
      </w:pPr>
      <w:r w:rsidRPr="00D1245B">
        <w:rPr>
          <w:sz w:val="32"/>
        </w:rPr>
        <w:br w:type="column"/>
      </w:r>
      <w:r w:rsidR="00A34526" w:rsidRPr="00D1245B">
        <w:rPr>
          <w:b/>
          <w:sz w:val="36"/>
        </w:rPr>
        <w:lastRenderedPageBreak/>
        <w:t>Сам</w:t>
      </w:r>
      <w:r w:rsidR="00F81E76" w:rsidRPr="00D1245B">
        <w:rPr>
          <w:b/>
          <w:sz w:val="36"/>
        </w:rPr>
        <w:t>ый</w:t>
      </w:r>
      <w:r w:rsidR="00A34526" w:rsidRPr="00D1245B">
        <w:rPr>
          <w:b/>
          <w:sz w:val="36"/>
        </w:rPr>
        <w:t xml:space="preserve"> длинн</w:t>
      </w:r>
      <w:r w:rsidR="00F81E76" w:rsidRPr="00D1245B">
        <w:rPr>
          <w:b/>
          <w:sz w:val="36"/>
        </w:rPr>
        <w:t>ый</w:t>
      </w:r>
      <w:r w:rsidR="00A34526" w:rsidRPr="00D1245B">
        <w:rPr>
          <w:b/>
          <w:sz w:val="36"/>
        </w:rPr>
        <w:t xml:space="preserve"> </w:t>
      </w:r>
      <w:r w:rsidR="00C64C58" w:rsidRPr="00D1245B">
        <w:rPr>
          <w:b/>
          <w:sz w:val="36"/>
        </w:rPr>
        <w:t>отрезок</w:t>
      </w:r>
      <w:r w:rsidR="00E85D19" w:rsidRPr="00D1245B">
        <w:rPr>
          <w:b/>
          <w:sz w:val="36"/>
        </w:rPr>
        <w:t xml:space="preserve"> (30 иероглифов)</w:t>
      </w:r>
      <w:r w:rsidR="00C64C58" w:rsidRPr="00D1245B">
        <w:rPr>
          <w:b/>
          <w:sz w:val="36"/>
        </w:rPr>
        <w:t xml:space="preserve">, </w:t>
      </w:r>
      <w:r w:rsidR="00A34526" w:rsidRPr="00D1245B">
        <w:rPr>
          <w:b/>
          <w:sz w:val="36"/>
        </w:rPr>
        <w:t>повторяющ</w:t>
      </w:r>
      <w:r w:rsidR="00F81E76" w:rsidRPr="00D1245B">
        <w:rPr>
          <w:b/>
          <w:sz w:val="36"/>
        </w:rPr>
        <w:t>ий</w:t>
      </w:r>
      <w:r w:rsidR="00A34526" w:rsidRPr="00D1245B">
        <w:rPr>
          <w:b/>
          <w:sz w:val="36"/>
        </w:rPr>
        <w:t xml:space="preserve">ся </w:t>
      </w:r>
      <w:r w:rsidR="00C64C58" w:rsidRPr="00D1245B">
        <w:rPr>
          <w:b/>
          <w:sz w:val="36"/>
        </w:rPr>
        <w:t>в одном стихотворении</w:t>
      </w:r>
      <w:r w:rsidR="00721F07" w:rsidRPr="00D1245B">
        <w:rPr>
          <w:b/>
          <w:sz w:val="36"/>
        </w:rPr>
        <w:t>.</w:t>
      </w:r>
    </w:p>
    <w:p w:rsidR="00A34526" w:rsidRPr="00D1245B" w:rsidRDefault="00A34526" w:rsidP="002568ED">
      <w:pPr>
        <w:ind w:firstLine="0"/>
        <w:rPr>
          <w:sz w:val="32"/>
        </w:rPr>
      </w:pPr>
    </w:p>
    <w:p w:rsidR="00A34526" w:rsidRPr="00D1245B" w:rsidRDefault="00127CBC" w:rsidP="002568ED">
      <w:pPr>
        <w:ind w:firstLine="0"/>
        <w:rPr>
          <w:sz w:val="32"/>
        </w:rPr>
      </w:pPr>
      <w:r w:rsidRPr="00D1245B">
        <w:rPr>
          <w:sz w:val="32"/>
        </w:rPr>
        <w:t xml:space="preserve">Самый длинный отрезок в 30 иероглифов </w:t>
      </w:r>
      <w:r w:rsidR="00A34526" w:rsidRPr="00D1245B">
        <w:rPr>
          <w:sz w:val="32"/>
        </w:rPr>
        <w:t>встречается 2 раза в стихотворении № 65.</w:t>
      </w:r>
    </w:p>
    <w:p w:rsidR="00A34526" w:rsidRPr="00D1245B" w:rsidRDefault="00A34526" w:rsidP="002568ED">
      <w:pPr>
        <w:ind w:firstLine="0"/>
        <w:rPr>
          <w:sz w:val="32"/>
        </w:rPr>
      </w:pPr>
      <w:r w:rsidRPr="00D1245B">
        <w:rPr>
          <w:sz w:val="32"/>
        </w:rPr>
        <w:t xml:space="preserve">На слайде вхождения </w:t>
      </w:r>
      <w:r w:rsidR="00F81E76" w:rsidRPr="00D1245B">
        <w:rPr>
          <w:sz w:val="32"/>
        </w:rPr>
        <w:t>отрезка</w:t>
      </w:r>
      <w:r w:rsidRPr="00D1245B">
        <w:rPr>
          <w:sz w:val="32"/>
        </w:rPr>
        <w:t xml:space="preserve"> выделены жёлтым и зелёным фоном.</w:t>
      </w:r>
    </w:p>
    <w:p w:rsidR="00A34526" w:rsidRPr="00D1245B" w:rsidRDefault="00A34526" w:rsidP="002568ED">
      <w:pPr>
        <w:ind w:firstLine="0"/>
        <w:rPr>
          <w:sz w:val="32"/>
        </w:rPr>
      </w:pPr>
    </w:p>
    <w:p w:rsidR="00A34526" w:rsidRPr="00D1245B" w:rsidRDefault="00A34526" w:rsidP="002568ED">
      <w:pPr>
        <w:ind w:firstLine="0"/>
        <w:rPr>
          <w:sz w:val="32"/>
        </w:rPr>
      </w:pPr>
      <w:r w:rsidRPr="00D1245B">
        <w:rPr>
          <w:sz w:val="32"/>
        </w:rPr>
        <w:t>Можно заметить, что начало это</w:t>
      </w:r>
      <w:r w:rsidR="00F81E76" w:rsidRPr="00D1245B">
        <w:rPr>
          <w:sz w:val="32"/>
        </w:rPr>
        <w:t>го отрезка</w:t>
      </w:r>
      <w:r w:rsidRPr="00D1245B">
        <w:rPr>
          <w:sz w:val="32"/>
        </w:rPr>
        <w:t xml:space="preserve"> длиной в 23 иероглифа имеет ещё и третье вхождение — в конце третьей строфы</w:t>
      </w:r>
      <w:r w:rsidR="008B6EAA" w:rsidRPr="00D1245B">
        <w:rPr>
          <w:sz w:val="32"/>
        </w:rPr>
        <w:t xml:space="preserve"> — на синем фоне</w:t>
      </w:r>
      <w:r w:rsidRPr="00D1245B">
        <w:rPr>
          <w:sz w:val="32"/>
        </w:rPr>
        <w:t>.</w:t>
      </w:r>
    </w:p>
    <w:p w:rsidR="00A34526" w:rsidRPr="00D1245B" w:rsidRDefault="00A34526" w:rsidP="002568ED">
      <w:pPr>
        <w:ind w:firstLine="0"/>
        <w:rPr>
          <w:sz w:val="32"/>
        </w:rPr>
      </w:pPr>
      <w:r w:rsidRPr="00D1245B">
        <w:rPr>
          <w:sz w:val="32"/>
        </w:rPr>
        <w:t xml:space="preserve">Более того, это стихотворение можно считать закольцованным, поскольку третье вхождение продолжается с начала стихотворения, достигая 30 иероглифов. </w:t>
      </w:r>
    </w:p>
    <w:p w:rsidR="00A34526" w:rsidRPr="00D1245B" w:rsidRDefault="00F81E76" w:rsidP="002568ED">
      <w:pPr>
        <w:ind w:firstLine="0"/>
        <w:rPr>
          <w:sz w:val="32"/>
        </w:rPr>
      </w:pPr>
      <w:r w:rsidRPr="00D1245B">
        <w:rPr>
          <w:sz w:val="32"/>
        </w:rPr>
        <w:t>При таком закольцовывании</w:t>
      </w:r>
      <w:r w:rsidR="00A34526" w:rsidRPr="00D1245B">
        <w:rPr>
          <w:sz w:val="32"/>
        </w:rPr>
        <w:t xml:space="preserve"> есть три вхождения </w:t>
      </w:r>
      <w:r w:rsidRPr="00D1245B">
        <w:rPr>
          <w:sz w:val="32"/>
        </w:rPr>
        <w:t>отрезка</w:t>
      </w:r>
      <w:r w:rsidR="00A34526" w:rsidRPr="00D1245B">
        <w:rPr>
          <w:sz w:val="32"/>
        </w:rPr>
        <w:t xml:space="preserve"> длиной 30 иероглифов, но третье начинается в конце стихотворения, а заканчивается в его начале.</w:t>
      </w:r>
    </w:p>
    <w:p w:rsidR="001E41AA" w:rsidRPr="00D1245B" w:rsidRDefault="001E41AA" w:rsidP="002568ED">
      <w:pPr>
        <w:ind w:firstLine="0"/>
        <w:rPr>
          <w:sz w:val="32"/>
        </w:rPr>
      </w:pPr>
    </w:p>
    <w:p w:rsidR="001E41AA" w:rsidRPr="00D1245B" w:rsidRDefault="001E41AA" w:rsidP="002568ED">
      <w:pPr>
        <w:ind w:firstLine="0"/>
        <w:rPr>
          <w:sz w:val="32"/>
        </w:rPr>
      </w:pPr>
      <w:r w:rsidRPr="00D1245B">
        <w:rPr>
          <w:sz w:val="32"/>
        </w:rPr>
        <w:t>Этот пример наводит на мысль исследовать стихотворение как матрицу, закольцованную по координате «строфа».</w:t>
      </w:r>
    </w:p>
    <w:p w:rsidR="001E41AA" w:rsidRPr="00D1245B" w:rsidRDefault="001E41AA" w:rsidP="002568ED">
      <w:pPr>
        <w:ind w:firstLine="0"/>
        <w:rPr>
          <w:sz w:val="32"/>
        </w:rPr>
      </w:pPr>
      <w:r w:rsidRPr="00D1245B">
        <w:rPr>
          <w:sz w:val="32"/>
        </w:rPr>
        <w:lastRenderedPageBreak/>
        <w:t>Мы такие компьютерные эксперименты провели, но я на них не буду останавливаться, достаточно этого примера.</w:t>
      </w:r>
    </w:p>
    <w:p w:rsidR="001E41AA" w:rsidRPr="00D1245B" w:rsidRDefault="00A21597" w:rsidP="00612BC1">
      <w:pPr>
        <w:pStyle w:val="a3"/>
        <w:numPr>
          <w:ilvl w:val="0"/>
          <w:numId w:val="5"/>
        </w:numPr>
        <w:ind w:left="357" w:hanging="357"/>
        <w:rPr>
          <w:b/>
          <w:sz w:val="36"/>
        </w:rPr>
      </w:pPr>
      <w:r w:rsidRPr="00D1245B">
        <w:rPr>
          <w:sz w:val="32"/>
        </w:rPr>
        <w:br w:type="column"/>
      </w:r>
      <w:r w:rsidR="00FD62A1" w:rsidRPr="00D1245B">
        <w:rPr>
          <w:b/>
          <w:sz w:val="36"/>
        </w:rPr>
        <w:lastRenderedPageBreak/>
        <w:t xml:space="preserve">Сумма регулярности и размерность матрицы. </w:t>
      </w:r>
      <w:r w:rsidR="00127CBC" w:rsidRPr="00D1245B">
        <w:rPr>
          <w:b/>
          <w:sz w:val="36"/>
        </w:rPr>
        <w:t>3</w:t>
      </w:r>
    </w:p>
    <w:p w:rsidR="001E41AA" w:rsidRPr="00D1245B" w:rsidRDefault="001E41AA" w:rsidP="001E41AA">
      <w:pPr>
        <w:ind w:firstLine="0"/>
        <w:rPr>
          <w:sz w:val="32"/>
        </w:rPr>
      </w:pPr>
    </w:p>
    <w:p w:rsidR="00A37932" w:rsidRPr="00D1245B" w:rsidRDefault="00A37932" w:rsidP="001E41AA">
      <w:pPr>
        <w:ind w:firstLine="0"/>
        <w:rPr>
          <w:sz w:val="32"/>
        </w:rPr>
      </w:pPr>
      <w:r w:rsidRPr="00D1245B">
        <w:rPr>
          <w:sz w:val="32"/>
        </w:rPr>
        <w:t>В этом месте я должен признаться, что всё, что я рассказал по результатам компьютерных экспериментов, не совсем правильно.</w:t>
      </w:r>
    </w:p>
    <w:p w:rsidR="00A37932" w:rsidRPr="00D1245B" w:rsidRDefault="00A37932" w:rsidP="001E41AA">
      <w:pPr>
        <w:ind w:firstLine="0"/>
        <w:rPr>
          <w:sz w:val="32"/>
        </w:rPr>
      </w:pPr>
      <w:r w:rsidRPr="00D1245B">
        <w:rPr>
          <w:sz w:val="32"/>
        </w:rPr>
        <w:t>Проблема в следующем.</w:t>
      </w:r>
    </w:p>
    <w:p w:rsidR="00A37932" w:rsidRPr="00D1245B" w:rsidRDefault="00A37932" w:rsidP="001E41AA">
      <w:pPr>
        <w:ind w:firstLine="0"/>
        <w:rPr>
          <w:sz w:val="32"/>
        </w:rPr>
      </w:pPr>
      <w:r w:rsidRPr="00D1245B">
        <w:rPr>
          <w:sz w:val="32"/>
        </w:rPr>
        <w:t>В древности текст записывался без знаков препинания и разбиения на стихи, строки и строфы.</w:t>
      </w:r>
    </w:p>
    <w:p w:rsidR="00A37932" w:rsidRPr="00D1245B" w:rsidRDefault="00164914" w:rsidP="001E41AA">
      <w:pPr>
        <w:ind w:firstLine="0"/>
        <w:rPr>
          <w:sz w:val="32"/>
        </w:rPr>
      </w:pPr>
      <w:r w:rsidRPr="00D1245B">
        <w:rPr>
          <w:sz w:val="32"/>
        </w:rPr>
        <w:t>Б</w:t>
      </w:r>
      <w:r w:rsidR="00A37932" w:rsidRPr="00D1245B">
        <w:rPr>
          <w:sz w:val="32"/>
        </w:rPr>
        <w:t>умагу изобрели только в начале нашей эры, а</w:t>
      </w:r>
      <w:r w:rsidRPr="00D1245B">
        <w:rPr>
          <w:sz w:val="32"/>
        </w:rPr>
        <w:t xml:space="preserve"> тогда писали на бамбуковых планках, но это</w:t>
      </w:r>
      <w:r w:rsidR="00A37932" w:rsidRPr="00D1245B">
        <w:rPr>
          <w:sz w:val="32"/>
        </w:rPr>
        <w:t xml:space="preserve"> деление текста на планки было чисто техническим.</w:t>
      </w:r>
    </w:p>
    <w:p w:rsidR="00AF2BFE" w:rsidRPr="00D1245B" w:rsidRDefault="00AF2BFE" w:rsidP="001E41AA">
      <w:pPr>
        <w:ind w:firstLine="0"/>
        <w:rPr>
          <w:sz w:val="32"/>
        </w:rPr>
      </w:pPr>
    </w:p>
    <w:p w:rsidR="00A37932" w:rsidRPr="00D1245B" w:rsidRDefault="00A37932" w:rsidP="001E41AA">
      <w:pPr>
        <w:ind w:firstLine="0"/>
        <w:rPr>
          <w:sz w:val="32"/>
        </w:rPr>
      </w:pPr>
      <w:r w:rsidRPr="00D1245B">
        <w:rPr>
          <w:sz w:val="32"/>
        </w:rPr>
        <w:t xml:space="preserve">Дошедший до нас текст </w:t>
      </w:r>
      <w:r w:rsidR="00AF2BFE" w:rsidRPr="00D1245B">
        <w:rPr>
          <w:sz w:val="32"/>
        </w:rPr>
        <w:t>имеет название «Мао ши», т.е. «Стихи в версии Мао».</w:t>
      </w:r>
    </w:p>
    <w:p w:rsidR="00AF2BFE" w:rsidRPr="00D1245B" w:rsidRDefault="00AF2BFE" w:rsidP="001E41AA">
      <w:pPr>
        <w:ind w:firstLine="0"/>
        <w:rPr>
          <w:sz w:val="32"/>
        </w:rPr>
      </w:pPr>
      <w:r w:rsidRPr="00D1245B">
        <w:rPr>
          <w:sz w:val="32"/>
        </w:rPr>
        <w:t xml:space="preserve">Этот текст с комментариями составили ханьские эрудиты Мао Хэн </w:t>
      </w:r>
      <w:r w:rsidRPr="00D1245B">
        <w:rPr>
          <w:rFonts w:hint="eastAsia"/>
          <w:sz w:val="32"/>
        </w:rPr>
        <w:t>毛亨и</w:t>
      </w:r>
      <w:r w:rsidRPr="00D1245B">
        <w:rPr>
          <w:sz w:val="32"/>
        </w:rPr>
        <w:t xml:space="preserve"> Мао Чан </w:t>
      </w:r>
      <w:r w:rsidRPr="00D1245B">
        <w:rPr>
          <w:rFonts w:hint="eastAsia"/>
          <w:sz w:val="32"/>
        </w:rPr>
        <w:t>毛萇</w:t>
      </w:r>
      <w:r w:rsidRPr="00D1245B">
        <w:rPr>
          <w:sz w:val="32"/>
        </w:rPr>
        <w:t xml:space="preserve"> во II веке до н.э., и закрепил Кун Ин-да </w:t>
      </w:r>
      <w:r w:rsidRPr="00D1245B">
        <w:rPr>
          <w:rFonts w:hint="eastAsia"/>
          <w:sz w:val="32"/>
        </w:rPr>
        <w:t>孔穎達</w:t>
      </w:r>
      <w:r w:rsidRPr="00D1245B">
        <w:rPr>
          <w:sz w:val="32"/>
        </w:rPr>
        <w:t xml:space="preserve">  в начале </w:t>
      </w:r>
      <w:r w:rsidRPr="00D1245B">
        <w:rPr>
          <w:sz w:val="32"/>
          <w:lang w:val="en-US"/>
        </w:rPr>
        <w:t>VII</w:t>
      </w:r>
      <w:r w:rsidRPr="00D1245B">
        <w:rPr>
          <w:sz w:val="32"/>
        </w:rPr>
        <w:t xml:space="preserve"> века н.э. (574–648).</w:t>
      </w:r>
    </w:p>
    <w:p w:rsidR="00AF2BFE" w:rsidRPr="00D1245B" w:rsidRDefault="00AF2BFE" w:rsidP="001E41AA">
      <w:pPr>
        <w:ind w:firstLine="0"/>
        <w:rPr>
          <w:sz w:val="32"/>
        </w:rPr>
      </w:pPr>
      <w:r w:rsidRPr="00D1245B">
        <w:rPr>
          <w:sz w:val="32"/>
        </w:rPr>
        <w:t>Здесь уже есть разбиение на стихи и строфы.</w:t>
      </w:r>
    </w:p>
    <w:p w:rsidR="00AF2BFE" w:rsidRPr="00D1245B" w:rsidRDefault="00AF2BFE" w:rsidP="001E41AA">
      <w:pPr>
        <w:ind w:firstLine="0"/>
        <w:rPr>
          <w:sz w:val="32"/>
        </w:rPr>
      </w:pPr>
    </w:p>
    <w:p w:rsidR="00AF2BFE" w:rsidRPr="00D1245B" w:rsidRDefault="00AF2BFE" w:rsidP="001E41AA">
      <w:pPr>
        <w:ind w:firstLine="0"/>
        <w:rPr>
          <w:sz w:val="32"/>
        </w:rPr>
      </w:pPr>
      <w:r w:rsidRPr="00D1245B">
        <w:rPr>
          <w:sz w:val="32"/>
        </w:rPr>
        <w:t xml:space="preserve">Что касается разбиения на строки как группы стихов, то в различных </w:t>
      </w:r>
      <w:r w:rsidR="00127CBC" w:rsidRPr="00D1245B">
        <w:rPr>
          <w:sz w:val="32"/>
        </w:rPr>
        <w:t>версиях текста Ши цзина</w:t>
      </w:r>
      <w:r w:rsidRPr="00D1245B">
        <w:rPr>
          <w:sz w:val="32"/>
        </w:rPr>
        <w:t xml:space="preserve"> это делается очень по-разному. </w:t>
      </w:r>
    </w:p>
    <w:p w:rsidR="00AF2BFE" w:rsidRPr="00D1245B" w:rsidRDefault="00AF2BFE" w:rsidP="001E41AA">
      <w:pPr>
        <w:ind w:firstLine="0"/>
        <w:rPr>
          <w:sz w:val="32"/>
        </w:rPr>
      </w:pPr>
      <w:r w:rsidRPr="00D1245B">
        <w:rPr>
          <w:sz w:val="32"/>
        </w:rPr>
        <w:t>Иногда строфа вообще не делит</w:t>
      </w:r>
      <w:r w:rsidR="00FD62A1" w:rsidRPr="00D1245B">
        <w:rPr>
          <w:sz w:val="32"/>
        </w:rPr>
        <w:t>ся</w:t>
      </w:r>
      <w:r w:rsidRPr="00D1245B">
        <w:rPr>
          <w:sz w:val="32"/>
        </w:rPr>
        <w:t xml:space="preserve"> на строки, а только на стихи.</w:t>
      </w:r>
    </w:p>
    <w:p w:rsidR="00AF2BFE" w:rsidRPr="00D1245B" w:rsidRDefault="00AF2BFE" w:rsidP="001E41AA">
      <w:pPr>
        <w:ind w:firstLine="0"/>
        <w:rPr>
          <w:sz w:val="32"/>
        </w:rPr>
      </w:pPr>
      <w:r w:rsidRPr="00D1245B">
        <w:rPr>
          <w:sz w:val="32"/>
        </w:rPr>
        <w:lastRenderedPageBreak/>
        <w:t xml:space="preserve">Мы взяли текст с </w:t>
      </w:r>
      <w:r w:rsidR="00FD62A1" w:rsidRPr="00D1245B">
        <w:rPr>
          <w:sz w:val="32"/>
        </w:rPr>
        <w:t xml:space="preserve">авторитетного </w:t>
      </w:r>
      <w:r w:rsidRPr="00D1245B">
        <w:rPr>
          <w:sz w:val="32"/>
        </w:rPr>
        <w:t>сайта Chinese</w:t>
      </w:r>
      <w:r w:rsidRPr="00D1245B">
        <w:rPr>
          <w:sz w:val="32"/>
          <w:lang w:val="en-US"/>
        </w:rPr>
        <w:t>TextProject</w:t>
      </w:r>
      <w:r w:rsidRPr="00D1245B">
        <w:rPr>
          <w:sz w:val="32"/>
        </w:rPr>
        <w:t xml:space="preserve">, </w:t>
      </w:r>
      <w:r w:rsidR="00FD62A1" w:rsidRPr="00D1245B">
        <w:rPr>
          <w:sz w:val="32"/>
        </w:rPr>
        <w:t>его база данных содержит тексты общим объёмом более 26 миллионов иероглифов, в том числе почти 6 миллионов в текстах, созданных до эпохи Хань, т.е. до 206 года до н.э.</w:t>
      </w:r>
    </w:p>
    <w:p w:rsidR="00AF2BFE" w:rsidRPr="00D1245B" w:rsidRDefault="00AF2BFE" w:rsidP="001E41AA">
      <w:pPr>
        <w:ind w:firstLine="0"/>
        <w:rPr>
          <w:sz w:val="32"/>
        </w:rPr>
      </w:pPr>
    </w:p>
    <w:p w:rsidR="00127CBC" w:rsidRPr="00D1245B" w:rsidRDefault="00127CBC" w:rsidP="00127CBC">
      <w:pPr>
        <w:ind w:firstLine="0"/>
        <w:rPr>
          <w:sz w:val="32"/>
        </w:rPr>
      </w:pPr>
      <w:r w:rsidRPr="00D1245B">
        <w:rPr>
          <w:sz w:val="32"/>
        </w:rPr>
        <w:t>Мы дополнительно провели компьютерные эксперименты для случаев отсутствия разбиения на строки — тогда матрица трёхмерная.</w:t>
      </w:r>
    </w:p>
    <w:p w:rsidR="00FD62A1" w:rsidRPr="00D1245B" w:rsidRDefault="00127CBC" w:rsidP="00127CBC">
      <w:pPr>
        <w:ind w:firstLine="0"/>
        <w:rPr>
          <w:sz w:val="32"/>
        </w:rPr>
      </w:pPr>
      <w:r w:rsidRPr="00D1245B">
        <w:rPr>
          <w:sz w:val="32"/>
        </w:rPr>
        <w:t>В</w:t>
      </w:r>
      <w:r w:rsidR="00B75635" w:rsidRPr="00D1245B">
        <w:rPr>
          <w:sz w:val="32"/>
        </w:rPr>
        <w:t xml:space="preserve"> большинств</w:t>
      </w:r>
      <w:r w:rsidRPr="00D1245B">
        <w:rPr>
          <w:sz w:val="32"/>
        </w:rPr>
        <w:t>е</w:t>
      </w:r>
      <w:r w:rsidR="00B75635" w:rsidRPr="00D1245B">
        <w:rPr>
          <w:sz w:val="32"/>
        </w:rPr>
        <w:t xml:space="preserve"> стихотворений</w:t>
      </w:r>
      <w:r w:rsidR="00FD62A1" w:rsidRPr="00D1245B">
        <w:rPr>
          <w:sz w:val="32"/>
        </w:rPr>
        <w:t xml:space="preserve"> </w:t>
      </w:r>
      <w:r w:rsidRPr="00D1245B">
        <w:rPr>
          <w:sz w:val="32"/>
        </w:rPr>
        <w:t xml:space="preserve">сумма регулярности </w:t>
      </w:r>
      <w:r w:rsidR="00FD62A1" w:rsidRPr="00D1245B">
        <w:rPr>
          <w:sz w:val="32"/>
        </w:rPr>
        <w:t xml:space="preserve">не </w:t>
      </w:r>
      <w:r w:rsidR="00B75635" w:rsidRPr="00D1245B">
        <w:rPr>
          <w:sz w:val="32"/>
        </w:rPr>
        <w:t>меняется.</w:t>
      </w:r>
    </w:p>
    <w:p w:rsidR="00FD62A1" w:rsidRPr="00D1245B" w:rsidRDefault="00FD62A1" w:rsidP="001E41AA">
      <w:pPr>
        <w:ind w:firstLine="0"/>
        <w:rPr>
          <w:sz w:val="32"/>
        </w:rPr>
      </w:pPr>
    </w:p>
    <w:p w:rsidR="00FD62A1" w:rsidRPr="00D1245B" w:rsidRDefault="00FD62A1" w:rsidP="002F1BB5">
      <w:pPr>
        <w:pStyle w:val="a3"/>
        <w:numPr>
          <w:ilvl w:val="0"/>
          <w:numId w:val="5"/>
        </w:numPr>
        <w:jc w:val="left"/>
        <w:rPr>
          <w:b/>
          <w:sz w:val="36"/>
        </w:rPr>
      </w:pPr>
      <w:r w:rsidRPr="00D1245B">
        <w:rPr>
          <w:b/>
          <w:sz w:val="36"/>
        </w:rPr>
        <w:t>Сумма регулярности и размерность матрицы. 2</w:t>
      </w:r>
    </w:p>
    <w:p w:rsidR="00FD62A1" w:rsidRPr="00D1245B" w:rsidRDefault="00FD62A1" w:rsidP="001E41AA">
      <w:pPr>
        <w:ind w:firstLine="0"/>
        <w:rPr>
          <w:sz w:val="32"/>
        </w:rPr>
      </w:pPr>
    </w:p>
    <w:p w:rsidR="00FD62A1" w:rsidRPr="00D1245B" w:rsidRDefault="00B75635" w:rsidP="001E41AA">
      <w:pPr>
        <w:ind w:firstLine="0"/>
        <w:rPr>
          <w:sz w:val="32"/>
        </w:rPr>
      </w:pPr>
      <w:r w:rsidRPr="00D1245B">
        <w:rPr>
          <w:sz w:val="32"/>
        </w:rPr>
        <w:t xml:space="preserve">При переходе к двумерной матрице, т.е. когда убирается деление на строки и строфы, сумма регулярности сохраняется </w:t>
      </w:r>
      <w:r w:rsidR="00164914" w:rsidRPr="00D1245B">
        <w:rPr>
          <w:sz w:val="32"/>
        </w:rPr>
        <w:t>для чуть больше</w:t>
      </w:r>
      <w:r w:rsidRPr="00D1245B">
        <w:rPr>
          <w:sz w:val="32"/>
        </w:rPr>
        <w:t xml:space="preserve"> половины стихотворений</w:t>
      </w:r>
      <w:r w:rsidR="00164914" w:rsidRPr="00D1245B">
        <w:rPr>
          <w:sz w:val="32"/>
        </w:rPr>
        <w:t>.</w:t>
      </w:r>
    </w:p>
    <w:p w:rsidR="00FD62A1" w:rsidRPr="00D1245B" w:rsidRDefault="00FD62A1" w:rsidP="001E41AA">
      <w:pPr>
        <w:ind w:firstLine="0"/>
        <w:rPr>
          <w:sz w:val="32"/>
        </w:rPr>
      </w:pPr>
    </w:p>
    <w:p w:rsidR="00FD62A1" w:rsidRPr="00D1245B" w:rsidRDefault="00FD62A1" w:rsidP="002F1BB5">
      <w:pPr>
        <w:pStyle w:val="a3"/>
        <w:numPr>
          <w:ilvl w:val="0"/>
          <w:numId w:val="5"/>
        </w:numPr>
        <w:jc w:val="left"/>
        <w:rPr>
          <w:b/>
          <w:sz w:val="36"/>
        </w:rPr>
      </w:pPr>
      <w:r w:rsidRPr="00D1245B">
        <w:rPr>
          <w:b/>
          <w:sz w:val="36"/>
        </w:rPr>
        <w:t>Сумма регулярности и размерность матрицы. 1</w:t>
      </w:r>
    </w:p>
    <w:p w:rsidR="00FD62A1" w:rsidRPr="00D1245B" w:rsidRDefault="00FD62A1" w:rsidP="001E41AA">
      <w:pPr>
        <w:ind w:firstLine="0"/>
        <w:rPr>
          <w:sz w:val="32"/>
        </w:rPr>
      </w:pPr>
    </w:p>
    <w:p w:rsidR="00AF2BFE" w:rsidRPr="00D1245B" w:rsidRDefault="00164914" w:rsidP="001E41AA">
      <w:pPr>
        <w:ind w:firstLine="0"/>
        <w:rPr>
          <w:sz w:val="32"/>
        </w:rPr>
      </w:pPr>
      <w:r w:rsidRPr="00D1245B">
        <w:rPr>
          <w:sz w:val="32"/>
        </w:rPr>
        <w:lastRenderedPageBreak/>
        <w:t>А д</w:t>
      </w:r>
      <w:r w:rsidR="00FD62A1" w:rsidRPr="00D1245B">
        <w:rPr>
          <w:sz w:val="32"/>
        </w:rPr>
        <w:t>ля одномерной матрицы, когда стихотворение это сплошной поток иероглифов без разделений</w:t>
      </w:r>
      <w:r w:rsidR="00B75635" w:rsidRPr="00D1245B">
        <w:rPr>
          <w:sz w:val="32"/>
        </w:rPr>
        <w:t xml:space="preserve">, </w:t>
      </w:r>
      <w:r w:rsidRPr="00D1245B">
        <w:rPr>
          <w:sz w:val="32"/>
        </w:rPr>
        <w:t>— немного меньше половины</w:t>
      </w:r>
      <w:r w:rsidR="00B75635" w:rsidRPr="00D1245B">
        <w:rPr>
          <w:sz w:val="32"/>
        </w:rPr>
        <w:t>.</w:t>
      </w:r>
    </w:p>
    <w:p w:rsidR="006432C7" w:rsidRPr="00D1245B" w:rsidRDefault="006432C7" w:rsidP="00FD62A1">
      <w:pPr>
        <w:ind w:firstLine="0"/>
        <w:rPr>
          <w:sz w:val="32"/>
        </w:rPr>
      </w:pPr>
    </w:p>
    <w:p w:rsidR="00FD62A1" w:rsidRPr="00D1245B" w:rsidRDefault="00FD62A1" w:rsidP="002F1BB5">
      <w:pPr>
        <w:pStyle w:val="a3"/>
        <w:numPr>
          <w:ilvl w:val="0"/>
          <w:numId w:val="5"/>
        </w:numPr>
        <w:jc w:val="left"/>
        <w:rPr>
          <w:b/>
          <w:sz w:val="36"/>
        </w:rPr>
      </w:pPr>
      <w:r w:rsidRPr="00D1245B">
        <w:rPr>
          <w:b/>
          <w:sz w:val="36"/>
        </w:rPr>
        <w:t xml:space="preserve">Коэффициент регулярности и размерность матрицы. </w:t>
      </w:r>
      <w:r w:rsidR="00CE69A0" w:rsidRPr="00D1245B">
        <w:rPr>
          <w:b/>
          <w:sz w:val="36"/>
        </w:rPr>
        <w:t>3</w:t>
      </w:r>
    </w:p>
    <w:p w:rsidR="00FD62A1" w:rsidRPr="00D1245B" w:rsidRDefault="00FD62A1" w:rsidP="00FD62A1">
      <w:pPr>
        <w:ind w:firstLine="0"/>
        <w:rPr>
          <w:sz w:val="32"/>
        </w:rPr>
      </w:pPr>
    </w:p>
    <w:p w:rsidR="00FD62A1" w:rsidRPr="00D1245B" w:rsidRDefault="00FD62A1" w:rsidP="00FD62A1">
      <w:pPr>
        <w:ind w:firstLine="0"/>
        <w:rPr>
          <w:sz w:val="32"/>
        </w:rPr>
      </w:pPr>
      <w:r w:rsidRPr="00D1245B">
        <w:rPr>
          <w:sz w:val="32"/>
        </w:rPr>
        <w:t>Что же касается коэффициента регулярности, то он заметно падает с уменьшением размерности матрицы.</w:t>
      </w:r>
    </w:p>
    <w:p w:rsidR="00B75635" w:rsidRPr="00D1245B" w:rsidRDefault="00B75635" w:rsidP="00FD62A1">
      <w:pPr>
        <w:ind w:firstLine="0"/>
        <w:rPr>
          <w:sz w:val="32"/>
        </w:rPr>
      </w:pPr>
    </w:p>
    <w:p w:rsidR="00FD62A1" w:rsidRPr="00D1245B" w:rsidRDefault="00FD62A1" w:rsidP="002F1BB5">
      <w:pPr>
        <w:pStyle w:val="a3"/>
        <w:numPr>
          <w:ilvl w:val="0"/>
          <w:numId w:val="5"/>
        </w:numPr>
        <w:jc w:val="left"/>
        <w:rPr>
          <w:b/>
          <w:sz w:val="36"/>
        </w:rPr>
      </w:pPr>
      <w:r w:rsidRPr="00D1245B">
        <w:rPr>
          <w:b/>
          <w:sz w:val="36"/>
        </w:rPr>
        <w:t>Коэффициент регулярности и размерность матрицы. 2</w:t>
      </w:r>
    </w:p>
    <w:p w:rsidR="00FD62A1" w:rsidRPr="00D1245B" w:rsidRDefault="00FD62A1" w:rsidP="00FD62A1">
      <w:pPr>
        <w:ind w:firstLine="0"/>
        <w:rPr>
          <w:sz w:val="32"/>
        </w:rPr>
      </w:pPr>
    </w:p>
    <w:p w:rsidR="00876A9E" w:rsidRPr="00D1245B" w:rsidRDefault="00876A9E" w:rsidP="00876A9E">
      <w:pPr>
        <w:ind w:firstLine="0"/>
        <w:rPr>
          <w:sz w:val="32"/>
        </w:rPr>
      </w:pPr>
      <w:r w:rsidRPr="00D1245B">
        <w:rPr>
          <w:sz w:val="32"/>
        </w:rPr>
        <w:t>Это падение объясняется тем, что коэффициент регулярности — это процентное отношение суммы регулярности стихотворения к сумме регулярности самой регулярной матрицы того же формата, т.е. составленной из одних и тех же непустых символов.</w:t>
      </w:r>
    </w:p>
    <w:p w:rsidR="00876A9E" w:rsidRPr="00D1245B" w:rsidRDefault="00876A9E" w:rsidP="00FD62A1">
      <w:pPr>
        <w:ind w:firstLine="0"/>
        <w:rPr>
          <w:sz w:val="32"/>
        </w:rPr>
      </w:pPr>
    </w:p>
    <w:p w:rsidR="00FD62A1" w:rsidRPr="00D1245B" w:rsidRDefault="00FD62A1" w:rsidP="002F1BB5">
      <w:pPr>
        <w:pStyle w:val="a3"/>
        <w:numPr>
          <w:ilvl w:val="0"/>
          <w:numId w:val="5"/>
        </w:numPr>
        <w:jc w:val="left"/>
        <w:rPr>
          <w:b/>
          <w:sz w:val="36"/>
        </w:rPr>
      </w:pPr>
      <w:r w:rsidRPr="00D1245B">
        <w:rPr>
          <w:b/>
          <w:sz w:val="36"/>
        </w:rPr>
        <w:t>Коэффициент регулярности и размерность матрицы. 1</w:t>
      </w:r>
    </w:p>
    <w:p w:rsidR="006432C7" w:rsidRPr="00D1245B" w:rsidRDefault="006432C7" w:rsidP="00FD62A1">
      <w:pPr>
        <w:ind w:firstLine="0"/>
        <w:rPr>
          <w:sz w:val="32"/>
        </w:rPr>
      </w:pPr>
    </w:p>
    <w:p w:rsidR="00FD62A1" w:rsidRPr="00D1245B" w:rsidRDefault="00FD62A1" w:rsidP="00FD62A1">
      <w:pPr>
        <w:ind w:firstLine="0"/>
        <w:rPr>
          <w:sz w:val="32"/>
        </w:rPr>
      </w:pPr>
      <w:r w:rsidRPr="00D1245B">
        <w:rPr>
          <w:sz w:val="32"/>
        </w:rPr>
        <w:lastRenderedPageBreak/>
        <w:t xml:space="preserve">С уменьшением размерности </w:t>
      </w:r>
      <w:r w:rsidR="006432C7" w:rsidRPr="00D1245B">
        <w:rPr>
          <w:sz w:val="32"/>
        </w:rPr>
        <w:t>сумма регулярности резко</w:t>
      </w:r>
      <w:r w:rsidRPr="00D1245B">
        <w:rPr>
          <w:sz w:val="32"/>
        </w:rPr>
        <w:t xml:space="preserve"> увеличивается </w:t>
      </w:r>
      <w:r w:rsidR="006432C7" w:rsidRPr="00D1245B">
        <w:rPr>
          <w:sz w:val="32"/>
        </w:rPr>
        <w:t>у</w:t>
      </w:r>
      <w:r w:rsidRPr="00D1245B">
        <w:rPr>
          <w:sz w:val="32"/>
        </w:rPr>
        <w:t xml:space="preserve"> самой регулярной матрицы</w:t>
      </w:r>
      <w:r w:rsidR="006432C7" w:rsidRPr="00D1245B">
        <w:rPr>
          <w:sz w:val="32"/>
        </w:rPr>
        <w:t>, а у стихотворения</w:t>
      </w:r>
      <w:r w:rsidRPr="00D1245B">
        <w:rPr>
          <w:sz w:val="32"/>
        </w:rPr>
        <w:t xml:space="preserve"> </w:t>
      </w:r>
      <w:r w:rsidR="006432C7" w:rsidRPr="00D1245B">
        <w:rPr>
          <w:sz w:val="32"/>
        </w:rPr>
        <w:t>это</w:t>
      </w:r>
      <w:r w:rsidR="00B75635" w:rsidRPr="00D1245B">
        <w:rPr>
          <w:sz w:val="32"/>
        </w:rPr>
        <w:t xml:space="preserve"> наблюдается гораздо реже</w:t>
      </w:r>
      <w:r w:rsidRPr="00D1245B">
        <w:rPr>
          <w:sz w:val="32"/>
        </w:rPr>
        <w:t>.</w:t>
      </w:r>
    </w:p>
    <w:p w:rsidR="00612BC1" w:rsidRPr="00D1245B" w:rsidRDefault="00612BC1" w:rsidP="00FD62A1">
      <w:pPr>
        <w:ind w:firstLine="0"/>
        <w:rPr>
          <w:sz w:val="32"/>
        </w:rPr>
      </w:pPr>
    </w:p>
    <w:p w:rsidR="00FD62A1" w:rsidRPr="00D1245B" w:rsidRDefault="00FD62A1" w:rsidP="00FD62A1">
      <w:pPr>
        <w:ind w:firstLine="0"/>
        <w:rPr>
          <w:sz w:val="32"/>
        </w:rPr>
      </w:pPr>
      <w:r w:rsidRPr="00D1245B">
        <w:rPr>
          <w:sz w:val="32"/>
        </w:rPr>
        <w:t>Почему так происходит?</w:t>
      </w:r>
    </w:p>
    <w:p w:rsidR="00612BC1" w:rsidRPr="00D1245B" w:rsidRDefault="00612BC1" w:rsidP="00FD62A1">
      <w:pPr>
        <w:ind w:firstLine="0"/>
        <w:rPr>
          <w:sz w:val="32"/>
        </w:rPr>
      </w:pPr>
    </w:p>
    <w:p w:rsidR="00FD62A1" w:rsidRPr="00D1245B" w:rsidRDefault="00FD62A1" w:rsidP="00FD62A1">
      <w:pPr>
        <w:ind w:firstLine="0"/>
        <w:rPr>
          <w:sz w:val="32"/>
        </w:rPr>
      </w:pPr>
      <w:r w:rsidRPr="00D1245B">
        <w:rPr>
          <w:sz w:val="32"/>
        </w:rPr>
        <w:t>Видимо, потому, что деление на строфы, стихи и, похоже, даже строки всё-таки правильно отражает структуру стихотворения — удаление деления не создаёт много новых повторов, как это происходит</w:t>
      </w:r>
      <w:r w:rsidR="00B75635" w:rsidRPr="00D1245B">
        <w:rPr>
          <w:sz w:val="32"/>
        </w:rPr>
        <w:t xml:space="preserve"> в том случае</w:t>
      </w:r>
      <w:r w:rsidRPr="00D1245B">
        <w:rPr>
          <w:sz w:val="32"/>
        </w:rPr>
        <w:t xml:space="preserve">, </w:t>
      </w:r>
      <w:r w:rsidR="00B75635" w:rsidRPr="00D1245B">
        <w:rPr>
          <w:sz w:val="32"/>
        </w:rPr>
        <w:t>когда</w:t>
      </w:r>
      <w:r w:rsidRPr="00D1245B">
        <w:rPr>
          <w:sz w:val="32"/>
        </w:rPr>
        <w:t xml:space="preserve"> все непустые символы одинаковы</w:t>
      </w:r>
      <w:r w:rsidR="00B75635" w:rsidRPr="00D1245B">
        <w:rPr>
          <w:sz w:val="32"/>
        </w:rPr>
        <w:t>е</w:t>
      </w:r>
      <w:r w:rsidRPr="00D1245B">
        <w:rPr>
          <w:sz w:val="32"/>
        </w:rPr>
        <w:t>.</w:t>
      </w:r>
    </w:p>
    <w:p w:rsidR="00612BC1" w:rsidRPr="00D1245B" w:rsidRDefault="00612BC1" w:rsidP="00FD62A1">
      <w:pPr>
        <w:ind w:firstLine="0"/>
        <w:rPr>
          <w:sz w:val="32"/>
        </w:rPr>
      </w:pPr>
    </w:p>
    <w:p w:rsidR="00164914" w:rsidRPr="00D1245B" w:rsidRDefault="00164914" w:rsidP="00FD62A1">
      <w:pPr>
        <w:ind w:firstLine="0"/>
        <w:rPr>
          <w:sz w:val="32"/>
        </w:rPr>
      </w:pPr>
      <w:r w:rsidRPr="00D1245B">
        <w:rPr>
          <w:sz w:val="32"/>
        </w:rPr>
        <w:t xml:space="preserve">Иными словами, повторяющиеся фигуры всё же привязаны </w:t>
      </w:r>
      <w:r w:rsidR="005607B3" w:rsidRPr="00D1245B">
        <w:rPr>
          <w:sz w:val="32"/>
        </w:rPr>
        <w:t>к строкам в строфах, т.е. имеют одинаковые номера строк в строфах, и/или к стихам в строках, и/или к позициям иероглифов в стихах.</w:t>
      </w:r>
    </w:p>
    <w:p w:rsidR="00E1770A" w:rsidRPr="00D1245B" w:rsidRDefault="00E1770A" w:rsidP="00FD62A1">
      <w:pPr>
        <w:ind w:firstLine="0"/>
        <w:rPr>
          <w:sz w:val="32"/>
        </w:rPr>
      </w:pPr>
    </w:p>
    <w:p w:rsidR="00612BC1" w:rsidRPr="00D1245B" w:rsidRDefault="00E1770A" w:rsidP="00FD62A1">
      <w:pPr>
        <w:ind w:firstLine="0"/>
        <w:rPr>
          <w:sz w:val="32"/>
        </w:rPr>
      </w:pPr>
      <w:r w:rsidRPr="00D1245B">
        <w:rPr>
          <w:sz w:val="32"/>
        </w:rPr>
        <w:t xml:space="preserve">Экстремальные значения на этих графиках, конечно, требуют дополнительного исследования структуры соответствующих стихотворений. </w:t>
      </w:r>
    </w:p>
    <w:p w:rsidR="001E41AA" w:rsidRPr="00D1245B" w:rsidRDefault="00A21597" w:rsidP="00612BC1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sz w:val="32"/>
        </w:rPr>
        <w:br w:type="column"/>
      </w:r>
      <w:r w:rsidR="001E41AA" w:rsidRPr="00D1245B">
        <w:rPr>
          <w:b/>
          <w:sz w:val="36"/>
        </w:rPr>
        <w:lastRenderedPageBreak/>
        <w:t>Заключение</w:t>
      </w:r>
    </w:p>
    <w:p w:rsidR="001E41AA" w:rsidRPr="00D1245B" w:rsidRDefault="001E41AA" w:rsidP="001E41AA">
      <w:pPr>
        <w:ind w:firstLine="0"/>
        <w:rPr>
          <w:sz w:val="32"/>
        </w:rPr>
      </w:pPr>
    </w:p>
    <w:p w:rsidR="001E41AA" w:rsidRPr="00D1245B" w:rsidRDefault="001E41AA" w:rsidP="001E41AA">
      <w:pPr>
        <w:ind w:firstLine="0"/>
        <w:rPr>
          <w:sz w:val="32"/>
        </w:rPr>
      </w:pPr>
      <w:r w:rsidRPr="00D1245B">
        <w:rPr>
          <w:sz w:val="32"/>
        </w:rPr>
        <w:t>То, что я рассказывал в начале доклада — это такое сверхкраткое указание на направление исследований на стыке, а лучше сказать — на плоскости компьютерной математики и синологии.</w:t>
      </w:r>
    </w:p>
    <w:p w:rsidR="001E41AA" w:rsidRPr="00D1245B" w:rsidRDefault="001E41AA" w:rsidP="001E41AA">
      <w:pPr>
        <w:ind w:firstLine="0"/>
        <w:rPr>
          <w:sz w:val="32"/>
        </w:rPr>
      </w:pPr>
      <w:r w:rsidRPr="00D1245B">
        <w:rPr>
          <w:sz w:val="32"/>
        </w:rPr>
        <w:t>Это такое непрерывно расширяющееся</w:t>
      </w:r>
      <w:r w:rsidR="00C66A76" w:rsidRPr="00D1245B">
        <w:rPr>
          <w:sz w:val="32"/>
        </w:rPr>
        <w:t xml:space="preserve"> во времени</w:t>
      </w:r>
      <w:r w:rsidRPr="00D1245B">
        <w:rPr>
          <w:sz w:val="32"/>
        </w:rPr>
        <w:t xml:space="preserve"> направление — конус.</w:t>
      </w:r>
    </w:p>
    <w:p w:rsidR="001E41AA" w:rsidRPr="00D1245B" w:rsidRDefault="001E41AA" w:rsidP="001E41AA">
      <w:pPr>
        <w:ind w:firstLine="0"/>
        <w:rPr>
          <w:sz w:val="32"/>
        </w:rPr>
      </w:pPr>
      <w:r w:rsidRPr="00D1245B">
        <w:rPr>
          <w:sz w:val="32"/>
        </w:rPr>
        <w:t>А то, что я рассказывал потом, т.е. результаты нашей работы — это узкий луч в этом конусе.</w:t>
      </w:r>
    </w:p>
    <w:p w:rsidR="00FC014A" w:rsidRPr="00D1245B" w:rsidRDefault="00FC014A" w:rsidP="001E41AA">
      <w:pPr>
        <w:ind w:firstLine="0"/>
        <w:rPr>
          <w:sz w:val="32"/>
        </w:rPr>
      </w:pPr>
    </w:p>
    <w:p w:rsidR="00FC014A" w:rsidRPr="00D1245B" w:rsidRDefault="00FC014A" w:rsidP="00612BC1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t>Заключение</w:t>
      </w:r>
    </w:p>
    <w:p w:rsidR="00FC014A" w:rsidRPr="00D1245B" w:rsidRDefault="00FC014A" w:rsidP="001E41AA">
      <w:pPr>
        <w:ind w:firstLine="0"/>
        <w:rPr>
          <w:sz w:val="32"/>
        </w:rPr>
      </w:pPr>
    </w:p>
    <w:p w:rsidR="001E41AA" w:rsidRPr="00D1245B" w:rsidRDefault="001E41AA" w:rsidP="001E41AA">
      <w:pPr>
        <w:ind w:firstLine="0"/>
        <w:rPr>
          <w:sz w:val="32"/>
        </w:rPr>
      </w:pPr>
      <w:r w:rsidRPr="00D1245B">
        <w:rPr>
          <w:sz w:val="32"/>
        </w:rPr>
        <w:t>И даже не луч, а его маленький начальный отрезок.</w:t>
      </w:r>
    </w:p>
    <w:p w:rsidR="00ED2560" w:rsidRPr="00D1245B" w:rsidRDefault="00ED2560" w:rsidP="001E41AA">
      <w:pPr>
        <w:ind w:firstLine="0"/>
        <w:rPr>
          <w:sz w:val="32"/>
        </w:rPr>
      </w:pPr>
      <w:r w:rsidRPr="00D1245B">
        <w:rPr>
          <w:sz w:val="32"/>
        </w:rPr>
        <w:t>Даже примитивный с математической точки зрения.</w:t>
      </w:r>
    </w:p>
    <w:p w:rsidR="001E41AA" w:rsidRPr="00D1245B" w:rsidRDefault="001E41AA" w:rsidP="001E41AA">
      <w:pPr>
        <w:ind w:firstLine="0"/>
        <w:rPr>
          <w:sz w:val="32"/>
        </w:rPr>
      </w:pPr>
      <w:r w:rsidRPr="00D1245B">
        <w:rPr>
          <w:sz w:val="32"/>
        </w:rPr>
        <w:t>Так что изучение далёкого прошлого</w:t>
      </w:r>
      <w:r w:rsidR="00FC014A" w:rsidRPr="00D1245B">
        <w:rPr>
          <w:sz w:val="32"/>
        </w:rPr>
        <w:t xml:space="preserve"> </w:t>
      </w:r>
      <w:r w:rsidR="00ED2560" w:rsidRPr="00D1245B">
        <w:rPr>
          <w:sz w:val="32"/>
        </w:rPr>
        <w:t xml:space="preserve">— </w:t>
      </w:r>
      <w:r w:rsidR="00E85D19" w:rsidRPr="00D1245B">
        <w:rPr>
          <w:sz w:val="32"/>
        </w:rPr>
        <w:t xml:space="preserve">это </w:t>
      </w:r>
      <w:r w:rsidR="00ED2560" w:rsidRPr="00D1245B">
        <w:rPr>
          <w:sz w:val="32"/>
        </w:rPr>
        <w:t>дело</w:t>
      </w:r>
      <w:r w:rsidR="00FC014A" w:rsidRPr="00D1245B">
        <w:rPr>
          <w:sz w:val="32"/>
        </w:rPr>
        <w:t xml:space="preserve"> </w:t>
      </w:r>
      <w:r w:rsidRPr="00D1245B">
        <w:rPr>
          <w:sz w:val="32"/>
        </w:rPr>
        <w:t>будуще</w:t>
      </w:r>
      <w:r w:rsidR="00ED2560" w:rsidRPr="00D1245B">
        <w:rPr>
          <w:sz w:val="32"/>
        </w:rPr>
        <w:t>го</w:t>
      </w:r>
      <w:r w:rsidR="00E85D19" w:rsidRPr="00D1245B">
        <w:rPr>
          <w:sz w:val="32"/>
        </w:rPr>
        <w:t>, надеюсь, не такого далёкого</w:t>
      </w:r>
      <w:r w:rsidRPr="00D1245B">
        <w:rPr>
          <w:sz w:val="32"/>
        </w:rPr>
        <w:t>.</w:t>
      </w:r>
    </w:p>
    <w:p w:rsidR="00A37932" w:rsidRPr="00D1245B" w:rsidRDefault="00A37932" w:rsidP="00A37932">
      <w:pPr>
        <w:ind w:firstLine="0"/>
        <w:rPr>
          <w:sz w:val="32"/>
        </w:rPr>
      </w:pPr>
    </w:p>
    <w:p w:rsidR="00A37932" w:rsidRPr="00D1245B" w:rsidRDefault="00A37932" w:rsidP="00612BC1">
      <w:pPr>
        <w:pStyle w:val="a3"/>
        <w:numPr>
          <w:ilvl w:val="0"/>
          <w:numId w:val="5"/>
        </w:numPr>
        <w:ind w:left="357" w:hanging="357"/>
        <w:jc w:val="left"/>
        <w:rPr>
          <w:b/>
          <w:sz w:val="36"/>
        </w:rPr>
      </w:pPr>
      <w:r w:rsidRPr="00D1245B">
        <w:rPr>
          <w:b/>
          <w:sz w:val="36"/>
        </w:rPr>
        <w:t>Спасибо за внимание!</w:t>
      </w:r>
    </w:p>
    <w:p w:rsidR="00C64C58" w:rsidRPr="00D1245B" w:rsidRDefault="00C64C58" w:rsidP="00A37932">
      <w:pPr>
        <w:ind w:firstLine="0"/>
        <w:jc w:val="left"/>
        <w:rPr>
          <w:b/>
          <w:sz w:val="32"/>
          <w:szCs w:val="28"/>
        </w:rPr>
      </w:pPr>
    </w:p>
    <w:p w:rsidR="00960629" w:rsidRPr="00D1245B" w:rsidRDefault="00960629" w:rsidP="00637919">
      <w:pPr>
        <w:ind w:firstLine="0"/>
        <w:rPr>
          <w:sz w:val="32"/>
          <w:szCs w:val="28"/>
        </w:rPr>
      </w:pPr>
      <w:r w:rsidRPr="00D1245B">
        <w:rPr>
          <w:sz w:val="32"/>
          <w:szCs w:val="28"/>
        </w:rPr>
        <w:t>На слайде</w:t>
      </w:r>
      <w:r w:rsidR="00637919" w:rsidRPr="00D1245B">
        <w:rPr>
          <w:sz w:val="32"/>
          <w:szCs w:val="28"/>
        </w:rPr>
        <w:t xml:space="preserve"> </w:t>
      </w:r>
      <w:r w:rsidR="00F53E1C" w:rsidRPr="00D1245B">
        <w:rPr>
          <w:sz w:val="32"/>
          <w:szCs w:val="28"/>
        </w:rPr>
        <w:t xml:space="preserve">данные </w:t>
      </w:r>
      <w:r w:rsidR="00637919" w:rsidRPr="00D1245B">
        <w:rPr>
          <w:sz w:val="32"/>
          <w:szCs w:val="28"/>
        </w:rPr>
        <w:t>опубликованн</w:t>
      </w:r>
      <w:r w:rsidR="00F53E1C" w:rsidRPr="00D1245B">
        <w:rPr>
          <w:sz w:val="32"/>
          <w:szCs w:val="28"/>
        </w:rPr>
        <w:t>ой</w:t>
      </w:r>
      <w:r w:rsidR="00637919" w:rsidRPr="00D1245B">
        <w:rPr>
          <w:sz w:val="32"/>
          <w:szCs w:val="28"/>
        </w:rPr>
        <w:t xml:space="preserve"> стать</w:t>
      </w:r>
      <w:r w:rsidR="00F53E1C" w:rsidRPr="00D1245B">
        <w:rPr>
          <w:sz w:val="32"/>
          <w:szCs w:val="28"/>
        </w:rPr>
        <w:t>и</w:t>
      </w:r>
      <w:r w:rsidR="00637919" w:rsidRPr="00D1245B">
        <w:rPr>
          <w:sz w:val="32"/>
          <w:szCs w:val="28"/>
        </w:rPr>
        <w:t xml:space="preserve">, в которой есть почти всё, что я сегодня рассказал, </w:t>
      </w:r>
      <w:r w:rsidR="00E85D19" w:rsidRPr="00D1245B">
        <w:rPr>
          <w:sz w:val="32"/>
          <w:szCs w:val="28"/>
        </w:rPr>
        <w:t>кроме повторяющихся отрезков и с ограниченным вступлением</w:t>
      </w:r>
      <w:r w:rsidR="00637919" w:rsidRPr="00D1245B">
        <w:rPr>
          <w:sz w:val="32"/>
          <w:szCs w:val="28"/>
        </w:rPr>
        <w:t xml:space="preserve">. </w:t>
      </w:r>
      <w:bookmarkStart w:id="0" w:name="_GoBack"/>
      <w:bookmarkEnd w:id="0"/>
    </w:p>
    <w:sectPr w:rsidR="00960629" w:rsidRPr="00D1245B" w:rsidSect="003E795F">
      <w:footerReference w:type="default" r:id="rId8"/>
      <w:pgSz w:w="16838" w:h="11906" w:orient="landscape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D6" w:rsidRDefault="00F700D6" w:rsidP="003E795F">
      <w:r>
        <w:separator/>
      </w:r>
    </w:p>
  </w:endnote>
  <w:endnote w:type="continuationSeparator" w:id="0">
    <w:p w:rsidR="00F700D6" w:rsidRDefault="00F700D6" w:rsidP="003E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28594"/>
      <w:docPartObj>
        <w:docPartGallery w:val="Page Numbers (Bottom of Page)"/>
        <w:docPartUnique/>
      </w:docPartObj>
    </w:sdtPr>
    <w:sdtEndPr/>
    <w:sdtContent>
      <w:p w:rsidR="003E795F" w:rsidRDefault="0002274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4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795F" w:rsidRDefault="003E79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D6" w:rsidRDefault="00F700D6" w:rsidP="003E795F">
      <w:r>
        <w:separator/>
      </w:r>
    </w:p>
  </w:footnote>
  <w:footnote w:type="continuationSeparator" w:id="0">
    <w:p w:rsidR="00F700D6" w:rsidRDefault="00F700D6" w:rsidP="003E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148"/>
    <w:multiLevelType w:val="hybridMultilevel"/>
    <w:tmpl w:val="4D0A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7674"/>
    <w:multiLevelType w:val="hybridMultilevel"/>
    <w:tmpl w:val="F31E812E"/>
    <w:lvl w:ilvl="0" w:tplc="CAC2E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7C88"/>
    <w:multiLevelType w:val="hybridMultilevel"/>
    <w:tmpl w:val="97F6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0E68"/>
    <w:multiLevelType w:val="hybridMultilevel"/>
    <w:tmpl w:val="206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2D7"/>
    <w:multiLevelType w:val="hybridMultilevel"/>
    <w:tmpl w:val="3B384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A64C89"/>
    <w:multiLevelType w:val="hybridMultilevel"/>
    <w:tmpl w:val="F1B0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35641"/>
    <w:multiLevelType w:val="hybridMultilevel"/>
    <w:tmpl w:val="9F54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A63AF"/>
    <w:multiLevelType w:val="hybridMultilevel"/>
    <w:tmpl w:val="DF9A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F0C95"/>
    <w:multiLevelType w:val="hybridMultilevel"/>
    <w:tmpl w:val="D900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18"/>
    <w:rsid w:val="0000203D"/>
    <w:rsid w:val="000032EB"/>
    <w:rsid w:val="0002274B"/>
    <w:rsid w:val="0002522F"/>
    <w:rsid w:val="000360EC"/>
    <w:rsid w:val="00095008"/>
    <w:rsid w:val="000A3560"/>
    <w:rsid w:val="000C59BA"/>
    <w:rsid w:val="00127CBC"/>
    <w:rsid w:val="001366C7"/>
    <w:rsid w:val="00164914"/>
    <w:rsid w:val="001A3CF2"/>
    <w:rsid w:val="001C34E6"/>
    <w:rsid w:val="001C418C"/>
    <w:rsid w:val="001D3F4D"/>
    <w:rsid w:val="001E41AA"/>
    <w:rsid w:val="001F30C6"/>
    <w:rsid w:val="00223A79"/>
    <w:rsid w:val="002271D3"/>
    <w:rsid w:val="00235960"/>
    <w:rsid w:val="00242F2B"/>
    <w:rsid w:val="00255CE2"/>
    <w:rsid w:val="002568ED"/>
    <w:rsid w:val="00265FB4"/>
    <w:rsid w:val="002B465F"/>
    <w:rsid w:val="002C02E3"/>
    <w:rsid w:val="002C72CD"/>
    <w:rsid w:val="002D2258"/>
    <w:rsid w:val="002D2BEA"/>
    <w:rsid w:val="002F1BB5"/>
    <w:rsid w:val="002F74A6"/>
    <w:rsid w:val="00312180"/>
    <w:rsid w:val="0031593C"/>
    <w:rsid w:val="00340DBA"/>
    <w:rsid w:val="00346152"/>
    <w:rsid w:val="0034711A"/>
    <w:rsid w:val="00363305"/>
    <w:rsid w:val="0038418E"/>
    <w:rsid w:val="00386187"/>
    <w:rsid w:val="003A17FF"/>
    <w:rsid w:val="003A7BC4"/>
    <w:rsid w:val="003E795F"/>
    <w:rsid w:val="0041732F"/>
    <w:rsid w:val="00424A24"/>
    <w:rsid w:val="0042596D"/>
    <w:rsid w:val="004328EC"/>
    <w:rsid w:val="00436E90"/>
    <w:rsid w:val="00466ADF"/>
    <w:rsid w:val="004827DB"/>
    <w:rsid w:val="004A7B6C"/>
    <w:rsid w:val="004B185D"/>
    <w:rsid w:val="004B1A2A"/>
    <w:rsid w:val="004C1D23"/>
    <w:rsid w:val="004E461B"/>
    <w:rsid w:val="005607B3"/>
    <w:rsid w:val="00561DD6"/>
    <w:rsid w:val="00582CDD"/>
    <w:rsid w:val="005936F9"/>
    <w:rsid w:val="005B0B9C"/>
    <w:rsid w:val="005B69DC"/>
    <w:rsid w:val="005C2D05"/>
    <w:rsid w:val="005D1EEE"/>
    <w:rsid w:val="005E39B5"/>
    <w:rsid w:val="005E7335"/>
    <w:rsid w:val="00612BC1"/>
    <w:rsid w:val="00636C12"/>
    <w:rsid w:val="00637919"/>
    <w:rsid w:val="006432C7"/>
    <w:rsid w:val="00644272"/>
    <w:rsid w:val="006511C8"/>
    <w:rsid w:val="006631D7"/>
    <w:rsid w:val="006A2518"/>
    <w:rsid w:val="006C2BE0"/>
    <w:rsid w:val="006D407B"/>
    <w:rsid w:val="006E4620"/>
    <w:rsid w:val="006F039F"/>
    <w:rsid w:val="007121F3"/>
    <w:rsid w:val="007125C4"/>
    <w:rsid w:val="00721F07"/>
    <w:rsid w:val="0073593A"/>
    <w:rsid w:val="00736AE3"/>
    <w:rsid w:val="00744995"/>
    <w:rsid w:val="00745E76"/>
    <w:rsid w:val="00753D51"/>
    <w:rsid w:val="007708DA"/>
    <w:rsid w:val="00784948"/>
    <w:rsid w:val="007965C0"/>
    <w:rsid w:val="007978AD"/>
    <w:rsid w:val="007A58E6"/>
    <w:rsid w:val="007B618E"/>
    <w:rsid w:val="007D007E"/>
    <w:rsid w:val="00801A09"/>
    <w:rsid w:val="00804581"/>
    <w:rsid w:val="00825EF1"/>
    <w:rsid w:val="00827CB4"/>
    <w:rsid w:val="00832F89"/>
    <w:rsid w:val="008358EF"/>
    <w:rsid w:val="00836E35"/>
    <w:rsid w:val="0085202C"/>
    <w:rsid w:val="00876A9E"/>
    <w:rsid w:val="00876F6C"/>
    <w:rsid w:val="008A0FCD"/>
    <w:rsid w:val="008A20E7"/>
    <w:rsid w:val="008B04B4"/>
    <w:rsid w:val="008B6EAA"/>
    <w:rsid w:val="008C0C5F"/>
    <w:rsid w:val="008C6002"/>
    <w:rsid w:val="008E2F6C"/>
    <w:rsid w:val="008E32A3"/>
    <w:rsid w:val="008F35C2"/>
    <w:rsid w:val="008F514E"/>
    <w:rsid w:val="0092677A"/>
    <w:rsid w:val="00960629"/>
    <w:rsid w:val="00963102"/>
    <w:rsid w:val="009D1643"/>
    <w:rsid w:val="009E5B79"/>
    <w:rsid w:val="009E7008"/>
    <w:rsid w:val="009F2D7E"/>
    <w:rsid w:val="00A0515F"/>
    <w:rsid w:val="00A21597"/>
    <w:rsid w:val="00A34526"/>
    <w:rsid w:val="00A37932"/>
    <w:rsid w:val="00A45A77"/>
    <w:rsid w:val="00A46BD8"/>
    <w:rsid w:val="00A7217A"/>
    <w:rsid w:val="00A874FE"/>
    <w:rsid w:val="00A97004"/>
    <w:rsid w:val="00A979FD"/>
    <w:rsid w:val="00AC7A71"/>
    <w:rsid w:val="00AF2BFE"/>
    <w:rsid w:val="00AF79F4"/>
    <w:rsid w:val="00B23DB4"/>
    <w:rsid w:val="00B5447A"/>
    <w:rsid w:val="00B57E9C"/>
    <w:rsid w:val="00B642D5"/>
    <w:rsid w:val="00B72C40"/>
    <w:rsid w:val="00B748DA"/>
    <w:rsid w:val="00B75635"/>
    <w:rsid w:val="00BA0402"/>
    <w:rsid w:val="00BC284C"/>
    <w:rsid w:val="00BE6E4F"/>
    <w:rsid w:val="00C0278F"/>
    <w:rsid w:val="00C31621"/>
    <w:rsid w:val="00C34CD9"/>
    <w:rsid w:val="00C35F7D"/>
    <w:rsid w:val="00C64C58"/>
    <w:rsid w:val="00C66A76"/>
    <w:rsid w:val="00C81995"/>
    <w:rsid w:val="00C840D3"/>
    <w:rsid w:val="00CD028E"/>
    <w:rsid w:val="00CE18B6"/>
    <w:rsid w:val="00CE3D7A"/>
    <w:rsid w:val="00CE69A0"/>
    <w:rsid w:val="00CE7FB9"/>
    <w:rsid w:val="00D1245B"/>
    <w:rsid w:val="00D35002"/>
    <w:rsid w:val="00D6275F"/>
    <w:rsid w:val="00D64B9F"/>
    <w:rsid w:val="00D67865"/>
    <w:rsid w:val="00DB2CB2"/>
    <w:rsid w:val="00DD366E"/>
    <w:rsid w:val="00DD5303"/>
    <w:rsid w:val="00DD76FC"/>
    <w:rsid w:val="00DF6A8E"/>
    <w:rsid w:val="00E07F65"/>
    <w:rsid w:val="00E1013B"/>
    <w:rsid w:val="00E1770A"/>
    <w:rsid w:val="00E4567A"/>
    <w:rsid w:val="00E5054C"/>
    <w:rsid w:val="00E5117A"/>
    <w:rsid w:val="00E55A6D"/>
    <w:rsid w:val="00E56852"/>
    <w:rsid w:val="00E7314F"/>
    <w:rsid w:val="00E750BB"/>
    <w:rsid w:val="00E85D19"/>
    <w:rsid w:val="00E9619B"/>
    <w:rsid w:val="00EB4825"/>
    <w:rsid w:val="00ED2560"/>
    <w:rsid w:val="00EF5CFA"/>
    <w:rsid w:val="00F33A40"/>
    <w:rsid w:val="00F3784B"/>
    <w:rsid w:val="00F4707D"/>
    <w:rsid w:val="00F5326F"/>
    <w:rsid w:val="00F53E1C"/>
    <w:rsid w:val="00F60828"/>
    <w:rsid w:val="00F700D6"/>
    <w:rsid w:val="00F81180"/>
    <w:rsid w:val="00F81E76"/>
    <w:rsid w:val="00F866A0"/>
    <w:rsid w:val="00FA3975"/>
    <w:rsid w:val="00FC014A"/>
    <w:rsid w:val="00FC5FCF"/>
    <w:rsid w:val="00FD1CE9"/>
    <w:rsid w:val="00FD62A1"/>
    <w:rsid w:val="00FE3E8A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CD"/>
    <w:pPr>
      <w:ind w:left="720"/>
      <w:contextualSpacing/>
    </w:pPr>
  </w:style>
  <w:style w:type="paragraph" w:customStyle="1" w:styleId="ispTextmain">
    <w:name w:val="ispText_main"/>
    <w:basedOn w:val="a"/>
    <w:qFormat/>
    <w:rsid w:val="005E39B5"/>
    <w:pPr>
      <w:spacing w:before="30" w:after="30"/>
      <w:ind w:firstLine="0"/>
    </w:pPr>
    <w:rPr>
      <w:rFonts w:eastAsia="Calibri" w:cs="Times New Roman"/>
      <w:color w:val="000000"/>
      <w:sz w:val="20"/>
      <w:lang w:eastAsia="ru-RU"/>
    </w:rPr>
  </w:style>
  <w:style w:type="paragraph" w:styleId="a4">
    <w:name w:val="Body Text"/>
    <w:basedOn w:val="a"/>
    <w:link w:val="a5"/>
    <w:uiPriority w:val="1"/>
    <w:qFormat/>
    <w:rsid w:val="005E39B5"/>
    <w:pPr>
      <w:ind w:firstLine="0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5E39B5"/>
    <w:rPr>
      <w:rFonts w:ascii="Arial" w:eastAsia="Times New Roman" w:hAnsi="Arial" w:cs="Arial"/>
      <w:b/>
      <w:bCs/>
      <w:sz w:val="32"/>
      <w:szCs w:val="32"/>
      <w:lang w:eastAsia="ru-RU"/>
    </w:rPr>
  </w:style>
  <w:style w:type="table" w:styleId="a6">
    <w:name w:val="Table Grid"/>
    <w:basedOn w:val="a1"/>
    <w:uiPriority w:val="59"/>
    <w:rsid w:val="005E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pPicturesign">
    <w:name w:val="ispPicture_sign"/>
    <w:basedOn w:val="a"/>
    <w:next w:val="ispTextmain"/>
    <w:qFormat/>
    <w:rsid w:val="005E39B5"/>
    <w:pPr>
      <w:keepLines/>
      <w:spacing w:before="120" w:after="120"/>
      <w:ind w:firstLine="0"/>
      <w:jc w:val="center"/>
    </w:pPr>
    <w:rPr>
      <w:rFonts w:eastAsia="Times New Roman" w:cs="Times New Roman"/>
      <w:i/>
      <w:iCs/>
      <w:color w:val="000000"/>
      <w:sz w:val="18"/>
      <w:szCs w:val="20"/>
      <w:lang w:eastAsia="ru-RU"/>
    </w:rPr>
  </w:style>
  <w:style w:type="character" w:customStyle="1" w:styleId="jlqj4b">
    <w:name w:val="jlqj4b"/>
    <w:basedOn w:val="a0"/>
    <w:rsid w:val="002568ED"/>
  </w:style>
  <w:style w:type="paragraph" w:styleId="a7">
    <w:name w:val="header"/>
    <w:basedOn w:val="a"/>
    <w:link w:val="a8"/>
    <w:uiPriority w:val="99"/>
    <w:semiHidden/>
    <w:unhideWhenUsed/>
    <w:rsid w:val="003E7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795F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3E7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795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CD"/>
    <w:pPr>
      <w:ind w:left="720"/>
      <w:contextualSpacing/>
    </w:pPr>
  </w:style>
  <w:style w:type="paragraph" w:customStyle="1" w:styleId="ispTextmain">
    <w:name w:val="ispText_main"/>
    <w:basedOn w:val="a"/>
    <w:qFormat/>
    <w:rsid w:val="005E39B5"/>
    <w:pPr>
      <w:spacing w:before="30" w:after="30"/>
      <w:ind w:firstLine="0"/>
    </w:pPr>
    <w:rPr>
      <w:rFonts w:eastAsia="Calibri" w:cs="Times New Roman"/>
      <w:color w:val="000000"/>
      <w:sz w:val="20"/>
      <w:lang w:eastAsia="ru-RU"/>
    </w:rPr>
  </w:style>
  <w:style w:type="paragraph" w:styleId="a4">
    <w:name w:val="Body Text"/>
    <w:basedOn w:val="a"/>
    <w:link w:val="a5"/>
    <w:uiPriority w:val="1"/>
    <w:qFormat/>
    <w:rsid w:val="005E39B5"/>
    <w:pPr>
      <w:ind w:firstLine="0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5E39B5"/>
    <w:rPr>
      <w:rFonts w:ascii="Arial" w:eastAsia="Times New Roman" w:hAnsi="Arial" w:cs="Arial"/>
      <w:b/>
      <w:bCs/>
      <w:sz w:val="32"/>
      <w:szCs w:val="32"/>
      <w:lang w:eastAsia="ru-RU"/>
    </w:rPr>
  </w:style>
  <w:style w:type="table" w:styleId="a6">
    <w:name w:val="Table Grid"/>
    <w:basedOn w:val="a1"/>
    <w:uiPriority w:val="59"/>
    <w:rsid w:val="005E3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pPicturesign">
    <w:name w:val="ispPicture_sign"/>
    <w:basedOn w:val="a"/>
    <w:next w:val="ispTextmain"/>
    <w:qFormat/>
    <w:rsid w:val="005E39B5"/>
    <w:pPr>
      <w:keepLines/>
      <w:spacing w:before="120" w:after="120"/>
      <w:ind w:firstLine="0"/>
      <w:jc w:val="center"/>
    </w:pPr>
    <w:rPr>
      <w:rFonts w:eastAsia="Times New Roman" w:cs="Times New Roman"/>
      <w:i/>
      <w:iCs/>
      <w:color w:val="000000"/>
      <w:sz w:val="18"/>
      <w:szCs w:val="20"/>
      <w:lang w:eastAsia="ru-RU"/>
    </w:rPr>
  </w:style>
  <w:style w:type="character" w:customStyle="1" w:styleId="jlqj4b">
    <w:name w:val="jlqj4b"/>
    <w:basedOn w:val="a0"/>
    <w:rsid w:val="002568ED"/>
  </w:style>
  <w:style w:type="paragraph" w:styleId="a7">
    <w:name w:val="header"/>
    <w:basedOn w:val="a"/>
    <w:link w:val="a8"/>
    <w:uiPriority w:val="99"/>
    <w:semiHidden/>
    <w:unhideWhenUsed/>
    <w:rsid w:val="003E7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795F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3E7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795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HP</cp:lastModifiedBy>
  <cp:revision>2</cp:revision>
  <dcterms:created xsi:type="dcterms:W3CDTF">2022-09-28T14:36:00Z</dcterms:created>
  <dcterms:modified xsi:type="dcterms:W3CDTF">2022-09-28T14:36:00Z</dcterms:modified>
</cp:coreProperties>
</file>